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0E190" w14:textId="0FDC2557" w:rsidR="009B086C" w:rsidRDefault="009B086C" w:rsidP="009634B9">
      <w:pPr>
        <w:jc w:val="left"/>
      </w:pPr>
      <w:r w:rsidRPr="00737B6A">
        <w:t xml:space="preserve">別紙様式第 </w:t>
      </w:r>
      <w:r w:rsidRPr="00737B6A">
        <w:rPr>
          <w:rFonts w:hint="eastAsia"/>
        </w:rPr>
        <w:t>1</w:t>
      </w:r>
      <w:r w:rsidRPr="00737B6A">
        <w:t xml:space="preserve"> 号</w:t>
      </w:r>
      <w:r w:rsidR="00FA621E">
        <w:t>(</w:t>
      </w:r>
      <w:r>
        <w:t>第 10 条関係</w:t>
      </w:r>
      <w:r w:rsidR="00FA621E">
        <w:t>)</w:t>
      </w:r>
    </w:p>
    <w:p w14:paraId="42BA5FE7" w14:textId="77777777" w:rsidR="009B086C" w:rsidRDefault="009B086C" w:rsidP="009B086C">
      <w:pPr>
        <w:rPr>
          <w:rFonts w:hAnsi="ＭＳ 明朝" w:cs="ＭＳ 明朝"/>
          <w:color w:val="000000"/>
          <w:kern w:val="0"/>
          <w:szCs w:val="18"/>
        </w:rPr>
      </w:pPr>
      <w:r>
        <w:t xml:space="preserve"> 神戸大学法人文書ファイル管理簿</w:t>
      </w:r>
    </w:p>
    <w:tbl>
      <w:tblPr>
        <w:tblStyle w:val="a7"/>
        <w:tblW w:w="9918" w:type="dxa"/>
        <w:tblLook w:val="04A0" w:firstRow="1" w:lastRow="0" w:firstColumn="1" w:lastColumn="0" w:noHBand="0" w:noVBand="1"/>
      </w:tblPr>
      <w:tblGrid>
        <w:gridCol w:w="562"/>
        <w:gridCol w:w="726"/>
        <w:gridCol w:w="851"/>
        <w:gridCol w:w="400"/>
        <w:gridCol w:w="851"/>
        <w:gridCol w:w="850"/>
        <w:gridCol w:w="567"/>
        <w:gridCol w:w="851"/>
        <w:gridCol w:w="850"/>
        <w:gridCol w:w="709"/>
        <w:gridCol w:w="575"/>
        <w:gridCol w:w="1275"/>
        <w:gridCol w:w="851"/>
      </w:tblGrid>
      <w:tr w:rsidR="009B086C" w:rsidRPr="00872C01" w14:paraId="0B4D0D98" w14:textId="77777777" w:rsidTr="009B086C">
        <w:trPr>
          <w:trHeight w:val="345"/>
        </w:trPr>
        <w:tc>
          <w:tcPr>
            <w:tcW w:w="1288" w:type="dxa"/>
            <w:gridSpan w:val="2"/>
            <w:noWrap/>
            <w:hideMark/>
          </w:tcPr>
          <w:p w14:paraId="42B3192E" w14:textId="77777777" w:rsidR="009B086C" w:rsidRPr="00FC6E99" w:rsidRDefault="009B086C" w:rsidP="00453F35">
            <w:pPr>
              <w:spacing w:line="0" w:lineRule="atLeast"/>
              <w:jc w:val="left"/>
              <w:rPr>
                <w:szCs w:val="18"/>
              </w:rPr>
            </w:pPr>
            <w:r w:rsidRPr="00FC6E99">
              <w:rPr>
                <w:rFonts w:hint="eastAsia"/>
                <w:szCs w:val="18"/>
              </w:rPr>
              <w:t>文書分類</w:t>
            </w:r>
          </w:p>
        </w:tc>
        <w:tc>
          <w:tcPr>
            <w:tcW w:w="851" w:type="dxa"/>
            <w:vMerge w:val="restart"/>
            <w:hideMark/>
          </w:tcPr>
          <w:p w14:paraId="629B4C64" w14:textId="3510727E" w:rsidR="009B086C" w:rsidRPr="00FC6E99" w:rsidRDefault="009B086C" w:rsidP="00453F35">
            <w:pPr>
              <w:spacing w:line="0" w:lineRule="atLeast"/>
              <w:jc w:val="left"/>
              <w:rPr>
                <w:szCs w:val="18"/>
              </w:rPr>
            </w:pPr>
            <w:r w:rsidRPr="00FC6E99">
              <w:rPr>
                <w:rFonts w:hint="eastAsia"/>
                <w:szCs w:val="18"/>
              </w:rPr>
              <w:t>名</w:t>
            </w:r>
            <w:r>
              <w:rPr>
                <w:rFonts w:hint="eastAsia"/>
                <w:szCs w:val="18"/>
              </w:rPr>
              <w:t xml:space="preserve">　</w:t>
            </w:r>
            <w:r w:rsidRPr="00FC6E99">
              <w:rPr>
                <w:rFonts w:hint="eastAsia"/>
                <w:szCs w:val="18"/>
              </w:rPr>
              <w:t xml:space="preserve">称            </w:t>
            </w:r>
          </w:p>
        </w:tc>
        <w:tc>
          <w:tcPr>
            <w:tcW w:w="400" w:type="dxa"/>
            <w:vMerge w:val="restart"/>
            <w:hideMark/>
          </w:tcPr>
          <w:p w14:paraId="7ACE8400" w14:textId="77777777" w:rsidR="009B086C" w:rsidRPr="00FC6E99" w:rsidRDefault="009B086C" w:rsidP="00453F35">
            <w:pPr>
              <w:spacing w:line="0" w:lineRule="atLeast"/>
              <w:jc w:val="left"/>
              <w:rPr>
                <w:szCs w:val="18"/>
              </w:rPr>
            </w:pPr>
            <w:r w:rsidRPr="00FC6E99">
              <w:rPr>
                <w:rFonts w:hint="eastAsia"/>
                <w:szCs w:val="18"/>
              </w:rPr>
              <w:t>保存期間</w:t>
            </w:r>
          </w:p>
        </w:tc>
        <w:tc>
          <w:tcPr>
            <w:tcW w:w="851" w:type="dxa"/>
            <w:vMerge w:val="restart"/>
            <w:hideMark/>
          </w:tcPr>
          <w:p w14:paraId="5FAAE584" w14:textId="77777777" w:rsidR="009B086C" w:rsidRPr="00FC6E99" w:rsidRDefault="009B086C" w:rsidP="00453F35">
            <w:pPr>
              <w:spacing w:line="0" w:lineRule="atLeast"/>
              <w:jc w:val="left"/>
              <w:rPr>
                <w:szCs w:val="18"/>
              </w:rPr>
            </w:pPr>
            <w:r w:rsidRPr="00FC6E99">
              <w:rPr>
                <w:rFonts w:hint="eastAsia"/>
                <w:szCs w:val="18"/>
              </w:rPr>
              <w:t>保存期間の満了する日</w:t>
            </w:r>
          </w:p>
        </w:tc>
        <w:tc>
          <w:tcPr>
            <w:tcW w:w="850" w:type="dxa"/>
            <w:vMerge w:val="restart"/>
            <w:hideMark/>
          </w:tcPr>
          <w:p w14:paraId="3A33D9FC" w14:textId="77777777" w:rsidR="009B086C" w:rsidRPr="00FC6E99" w:rsidRDefault="009B086C" w:rsidP="00453F35">
            <w:pPr>
              <w:spacing w:line="0" w:lineRule="atLeast"/>
              <w:jc w:val="left"/>
              <w:rPr>
                <w:szCs w:val="18"/>
              </w:rPr>
            </w:pPr>
            <w:r w:rsidRPr="00FC6E99">
              <w:rPr>
                <w:rFonts w:hint="eastAsia"/>
                <w:szCs w:val="18"/>
              </w:rPr>
              <w:t>保存期間が満了したときの措置</w:t>
            </w:r>
          </w:p>
        </w:tc>
        <w:tc>
          <w:tcPr>
            <w:tcW w:w="567" w:type="dxa"/>
            <w:vMerge w:val="restart"/>
            <w:hideMark/>
          </w:tcPr>
          <w:p w14:paraId="723E7B00" w14:textId="77777777" w:rsidR="009B086C" w:rsidRPr="00FC6E99" w:rsidRDefault="009B086C" w:rsidP="00453F35">
            <w:pPr>
              <w:spacing w:line="0" w:lineRule="atLeast"/>
              <w:jc w:val="left"/>
              <w:rPr>
                <w:szCs w:val="18"/>
              </w:rPr>
            </w:pPr>
            <w:r w:rsidRPr="00FC6E99">
              <w:rPr>
                <w:rFonts w:hint="eastAsia"/>
                <w:szCs w:val="18"/>
              </w:rPr>
              <w:t>保存場所</w:t>
            </w:r>
          </w:p>
        </w:tc>
        <w:tc>
          <w:tcPr>
            <w:tcW w:w="851" w:type="dxa"/>
            <w:vMerge w:val="restart"/>
            <w:hideMark/>
          </w:tcPr>
          <w:p w14:paraId="6201A2C3" w14:textId="77777777" w:rsidR="009B086C" w:rsidRPr="00FC6E99" w:rsidRDefault="009B086C" w:rsidP="00453F35">
            <w:pPr>
              <w:spacing w:line="0" w:lineRule="atLeast"/>
              <w:jc w:val="left"/>
              <w:rPr>
                <w:szCs w:val="18"/>
              </w:rPr>
            </w:pPr>
            <w:r w:rsidRPr="00FC6E99">
              <w:rPr>
                <w:rFonts w:hint="eastAsia"/>
                <w:szCs w:val="18"/>
              </w:rPr>
              <w:t>作成・取得日の属する年度</w:t>
            </w:r>
          </w:p>
        </w:tc>
        <w:tc>
          <w:tcPr>
            <w:tcW w:w="850" w:type="dxa"/>
            <w:vMerge w:val="restart"/>
            <w:hideMark/>
          </w:tcPr>
          <w:p w14:paraId="73CE051A" w14:textId="77777777" w:rsidR="009B086C" w:rsidRPr="00FC6E99" w:rsidRDefault="009B086C" w:rsidP="00453F35">
            <w:pPr>
              <w:spacing w:line="0" w:lineRule="atLeast"/>
              <w:jc w:val="left"/>
              <w:rPr>
                <w:szCs w:val="18"/>
              </w:rPr>
            </w:pPr>
            <w:r w:rsidRPr="00FC6E99">
              <w:rPr>
                <w:rFonts w:hint="eastAsia"/>
                <w:szCs w:val="18"/>
              </w:rPr>
              <w:t>作成・取得時の文書管理者</w:t>
            </w:r>
          </w:p>
        </w:tc>
        <w:tc>
          <w:tcPr>
            <w:tcW w:w="709" w:type="dxa"/>
            <w:vMerge w:val="restart"/>
            <w:hideMark/>
          </w:tcPr>
          <w:p w14:paraId="41A6B6B9" w14:textId="77777777" w:rsidR="009B086C" w:rsidRPr="00FC6E99" w:rsidRDefault="009B086C" w:rsidP="00453F35">
            <w:pPr>
              <w:spacing w:line="0" w:lineRule="atLeast"/>
              <w:jc w:val="left"/>
              <w:rPr>
                <w:szCs w:val="18"/>
              </w:rPr>
            </w:pPr>
            <w:r w:rsidRPr="00FC6E99">
              <w:rPr>
                <w:rFonts w:hint="eastAsia"/>
                <w:szCs w:val="18"/>
              </w:rPr>
              <w:t>保存期間の起算日</w:t>
            </w:r>
          </w:p>
        </w:tc>
        <w:tc>
          <w:tcPr>
            <w:tcW w:w="575" w:type="dxa"/>
            <w:vMerge w:val="restart"/>
            <w:hideMark/>
          </w:tcPr>
          <w:p w14:paraId="33BCAFD9" w14:textId="77777777" w:rsidR="009B086C" w:rsidRPr="00FC6E99" w:rsidRDefault="009B086C" w:rsidP="00453F35">
            <w:pPr>
              <w:spacing w:line="0" w:lineRule="atLeast"/>
              <w:jc w:val="left"/>
              <w:rPr>
                <w:szCs w:val="18"/>
              </w:rPr>
            </w:pPr>
            <w:r w:rsidRPr="00FC6E99">
              <w:rPr>
                <w:rFonts w:hint="eastAsia"/>
                <w:szCs w:val="18"/>
              </w:rPr>
              <w:t>媒体の種別</w:t>
            </w:r>
          </w:p>
        </w:tc>
        <w:tc>
          <w:tcPr>
            <w:tcW w:w="1275" w:type="dxa"/>
            <w:vMerge w:val="restart"/>
            <w:hideMark/>
          </w:tcPr>
          <w:p w14:paraId="68B2ED19" w14:textId="77777777" w:rsidR="009B086C" w:rsidRPr="00FC6E99" w:rsidRDefault="009B086C" w:rsidP="00453F35">
            <w:pPr>
              <w:spacing w:line="0" w:lineRule="atLeast"/>
              <w:jc w:val="left"/>
              <w:rPr>
                <w:szCs w:val="18"/>
              </w:rPr>
            </w:pPr>
            <w:r w:rsidRPr="00FC6E99">
              <w:rPr>
                <w:rFonts w:hint="eastAsia"/>
                <w:szCs w:val="18"/>
              </w:rPr>
              <w:t>法人文書ファイル等に係る文書管理者</w:t>
            </w:r>
          </w:p>
        </w:tc>
        <w:tc>
          <w:tcPr>
            <w:tcW w:w="851" w:type="dxa"/>
            <w:vMerge w:val="restart"/>
            <w:hideMark/>
          </w:tcPr>
          <w:p w14:paraId="333ECD0C" w14:textId="77777777" w:rsidR="009B086C" w:rsidRPr="00FC6E99" w:rsidRDefault="009B086C" w:rsidP="00453F35">
            <w:pPr>
              <w:spacing w:line="0" w:lineRule="atLeast"/>
              <w:jc w:val="left"/>
              <w:rPr>
                <w:szCs w:val="18"/>
              </w:rPr>
            </w:pPr>
            <w:r w:rsidRPr="00FC6E99">
              <w:rPr>
                <w:rFonts w:hint="eastAsia"/>
                <w:szCs w:val="18"/>
              </w:rPr>
              <w:t>備考</w:t>
            </w:r>
          </w:p>
        </w:tc>
      </w:tr>
      <w:tr w:rsidR="009B086C" w:rsidRPr="00872C01" w14:paraId="40EE9CB5" w14:textId="77777777" w:rsidTr="009B086C">
        <w:trPr>
          <w:trHeight w:val="752"/>
        </w:trPr>
        <w:tc>
          <w:tcPr>
            <w:tcW w:w="562" w:type="dxa"/>
            <w:noWrap/>
            <w:hideMark/>
          </w:tcPr>
          <w:p w14:paraId="260F3798" w14:textId="5DE3734E" w:rsidR="009B086C" w:rsidRPr="00737B6A" w:rsidRDefault="009B086C" w:rsidP="00453F35">
            <w:pPr>
              <w:jc w:val="left"/>
              <w:rPr>
                <w:szCs w:val="18"/>
              </w:rPr>
            </w:pPr>
            <w:r w:rsidRPr="00737B6A">
              <w:rPr>
                <w:rFonts w:hint="eastAsia"/>
                <w:szCs w:val="18"/>
              </w:rPr>
              <w:t>大分類</w:t>
            </w:r>
            <w:r w:rsidR="00FA621E" w:rsidRPr="00737B6A">
              <w:rPr>
                <w:rFonts w:hint="eastAsia"/>
                <w:szCs w:val="18"/>
              </w:rPr>
              <w:t>(</w:t>
            </w:r>
            <w:r w:rsidRPr="00737B6A">
              <w:rPr>
                <w:rFonts w:hint="eastAsia"/>
                <w:szCs w:val="18"/>
              </w:rPr>
              <w:t>業務類型</w:t>
            </w:r>
            <w:r w:rsidR="00FA621E" w:rsidRPr="00737B6A">
              <w:rPr>
                <w:rFonts w:hint="eastAsia"/>
                <w:szCs w:val="18"/>
              </w:rPr>
              <w:t>)</w:t>
            </w:r>
          </w:p>
        </w:tc>
        <w:tc>
          <w:tcPr>
            <w:tcW w:w="726" w:type="dxa"/>
            <w:noWrap/>
            <w:hideMark/>
          </w:tcPr>
          <w:p w14:paraId="30D47E9D" w14:textId="0A3D82C5" w:rsidR="009B086C" w:rsidRPr="00737B6A" w:rsidRDefault="009B086C" w:rsidP="00453F35">
            <w:pPr>
              <w:jc w:val="left"/>
              <w:rPr>
                <w:szCs w:val="18"/>
              </w:rPr>
            </w:pPr>
            <w:r w:rsidRPr="00737B6A">
              <w:rPr>
                <w:rFonts w:hint="eastAsia"/>
                <w:szCs w:val="18"/>
              </w:rPr>
              <w:t>中分類</w:t>
            </w:r>
            <w:r w:rsidR="00FA621E" w:rsidRPr="00737B6A">
              <w:rPr>
                <w:rFonts w:hint="eastAsia"/>
                <w:szCs w:val="18"/>
              </w:rPr>
              <w:t>(</w:t>
            </w:r>
            <w:r w:rsidRPr="00737B6A">
              <w:rPr>
                <w:rFonts w:hint="eastAsia"/>
                <w:szCs w:val="18"/>
              </w:rPr>
              <w:t>業務プロセス</w:t>
            </w:r>
            <w:r w:rsidR="00FA621E" w:rsidRPr="00737B6A">
              <w:rPr>
                <w:rFonts w:hint="eastAsia"/>
                <w:szCs w:val="18"/>
              </w:rPr>
              <w:t>)</w:t>
            </w:r>
          </w:p>
        </w:tc>
        <w:tc>
          <w:tcPr>
            <w:tcW w:w="851" w:type="dxa"/>
            <w:vMerge/>
            <w:hideMark/>
          </w:tcPr>
          <w:p w14:paraId="141298A0" w14:textId="77777777" w:rsidR="009B086C" w:rsidRPr="00872C01" w:rsidRDefault="009B086C" w:rsidP="00453F35">
            <w:pPr>
              <w:rPr>
                <w:szCs w:val="18"/>
              </w:rPr>
            </w:pPr>
          </w:p>
        </w:tc>
        <w:tc>
          <w:tcPr>
            <w:tcW w:w="400" w:type="dxa"/>
            <w:vMerge/>
            <w:hideMark/>
          </w:tcPr>
          <w:p w14:paraId="2875E035" w14:textId="77777777" w:rsidR="009B086C" w:rsidRPr="00872C01" w:rsidRDefault="009B086C" w:rsidP="00453F35">
            <w:pPr>
              <w:rPr>
                <w:szCs w:val="18"/>
              </w:rPr>
            </w:pPr>
          </w:p>
        </w:tc>
        <w:tc>
          <w:tcPr>
            <w:tcW w:w="851" w:type="dxa"/>
            <w:vMerge/>
            <w:hideMark/>
          </w:tcPr>
          <w:p w14:paraId="4D271FEE" w14:textId="77777777" w:rsidR="009B086C" w:rsidRPr="00872C01" w:rsidRDefault="009B086C" w:rsidP="00453F35">
            <w:pPr>
              <w:rPr>
                <w:szCs w:val="18"/>
              </w:rPr>
            </w:pPr>
          </w:p>
        </w:tc>
        <w:tc>
          <w:tcPr>
            <w:tcW w:w="850" w:type="dxa"/>
            <w:vMerge/>
            <w:hideMark/>
          </w:tcPr>
          <w:p w14:paraId="7100BCA8" w14:textId="77777777" w:rsidR="009B086C" w:rsidRPr="00872C01" w:rsidRDefault="009B086C" w:rsidP="00453F35">
            <w:pPr>
              <w:rPr>
                <w:szCs w:val="18"/>
              </w:rPr>
            </w:pPr>
          </w:p>
        </w:tc>
        <w:tc>
          <w:tcPr>
            <w:tcW w:w="567" w:type="dxa"/>
            <w:vMerge/>
            <w:hideMark/>
          </w:tcPr>
          <w:p w14:paraId="44527902" w14:textId="77777777" w:rsidR="009B086C" w:rsidRPr="00872C01" w:rsidRDefault="009B086C" w:rsidP="00453F35">
            <w:pPr>
              <w:rPr>
                <w:szCs w:val="18"/>
              </w:rPr>
            </w:pPr>
          </w:p>
        </w:tc>
        <w:tc>
          <w:tcPr>
            <w:tcW w:w="851" w:type="dxa"/>
            <w:vMerge/>
            <w:hideMark/>
          </w:tcPr>
          <w:p w14:paraId="2AF924DC" w14:textId="77777777" w:rsidR="009B086C" w:rsidRPr="00872C01" w:rsidRDefault="009B086C" w:rsidP="00453F35">
            <w:pPr>
              <w:rPr>
                <w:szCs w:val="18"/>
              </w:rPr>
            </w:pPr>
          </w:p>
        </w:tc>
        <w:tc>
          <w:tcPr>
            <w:tcW w:w="850" w:type="dxa"/>
            <w:vMerge/>
            <w:hideMark/>
          </w:tcPr>
          <w:p w14:paraId="3307CB50" w14:textId="77777777" w:rsidR="009B086C" w:rsidRPr="00872C01" w:rsidRDefault="009B086C" w:rsidP="00453F35">
            <w:pPr>
              <w:rPr>
                <w:szCs w:val="18"/>
              </w:rPr>
            </w:pPr>
          </w:p>
        </w:tc>
        <w:tc>
          <w:tcPr>
            <w:tcW w:w="709" w:type="dxa"/>
            <w:vMerge/>
            <w:hideMark/>
          </w:tcPr>
          <w:p w14:paraId="4D0F892A" w14:textId="77777777" w:rsidR="009B086C" w:rsidRPr="00872C01" w:rsidRDefault="009B086C" w:rsidP="00453F35">
            <w:pPr>
              <w:rPr>
                <w:szCs w:val="18"/>
              </w:rPr>
            </w:pPr>
          </w:p>
        </w:tc>
        <w:tc>
          <w:tcPr>
            <w:tcW w:w="575" w:type="dxa"/>
            <w:vMerge/>
            <w:hideMark/>
          </w:tcPr>
          <w:p w14:paraId="680DE693" w14:textId="77777777" w:rsidR="009B086C" w:rsidRPr="00872C01" w:rsidRDefault="009B086C" w:rsidP="00453F35">
            <w:pPr>
              <w:rPr>
                <w:szCs w:val="18"/>
              </w:rPr>
            </w:pPr>
          </w:p>
        </w:tc>
        <w:tc>
          <w:tcPr>
            <w:tcW w:w="1275" w:type="dxa"/>
            <w:vMerge/>
            <w:hideMark/>
          </w:tcPr>
          <w:p w14:paraId="785378D4" w14:textId="77777777" w:rsidR="009B086C" w:rsidRPr="00872C01" w:rsidRDefault="009B086C" w:rsidP="00453F35">
            <w:pPr>
              <w:rPr>
                <w:szCs w:val="18"/>
              </w:rPr>
            </w:pPr>
          </w:p>
        </w:tc>
        <w:tc>
          <w:tcPr>
            <w:tcW w:w="851" w:type="dxa"/>
            <w:vMerge/>
            <w:hideMark/>
          </w:tcPr>
          <w:p w14:paraId="354F5EA4" w14:textId="77777777" w:rsidR="009B086C" w:rsidRPr="00872C01" w:rsidRDefault="009B086C" w:rsidP="00453F35">
            <w:pPr>
              <w:rPr>
                <w:szCs w:val="18"/>
              </w:rPr>
            </w:pPr>
          </w:p>
        </w:tc>
      </w:tr>
      <w:tr w:rsidR="009B086C" w:rsidRPr="00872C01" w14:paraId="6952286B" w14:textId="77777777" w:rsidTr="009B086C">
        <w:trPr>
          <w:trHeight w:val="705"/>
        </w:trPr>
        <w:tc>
          <w:tcPr>
            <w:tcW w:w="562" w:type="dxa"/>
            <w:noWrap/>
            <w:hideMark/>
          </w:tcPr>
          <w:p w14:paraId="1CFEB182" w14:textId="77777777" w:rsidR="009B086C" w:rsidRPr="00872C01" w:rsidRDefault="009B086C" w:rsidP="00453F35">
            <w:pPr>
              <w:rPr>
                <w:szCs w:val="18"/>
              </w:rPr>
            </w:pPr>
            <w:r w:rsidRPr="00872C01">
              <w:rPr>
                <w:rFonts w:hint="eastAsia"/>
                <w:szCs w:val="18"/>
              </w:rPr>
              <w:t xml:space="preserve">　</w:t>
            </w:r>
          </w:p>
        </w:tc>
        <w:tc>
          <w:tcPr>
            <w:tcW w:w="726" w:type="dxa"/>
            <w:noWrap/>
            <w:hideMark/>
          </w:tcPr>
          <w:p w14:paraId="71EC9553" w14:textId="77777777" w:rsidR="009B086C" w:rsidRPr="00872C01" w:rsidRDefault="009B086C" w:rsidP="00453F35">
            <w:pPr>
              <w:rPr>
                <w:szCs w:val="18"/>
              </w:rPr>
            </w:pPr>
            <w:r w:rsidRPr="00872C01">
              <w:rPr>
                <w:rFonts w:hint="eastAsia"/>
                <w:szCs w:val="18"/>
              </w:rPr>
              <w:t xml:space="preserve">　</w:t>
            </w:r>
          </w:p>
        </w:tc>
        <w:tc>
          <w:tcPr>
            <w:tcW w:w="851" w:type="dxa"/>
            <w:noWrap/>
            <w:hideMark/>
          </w:tcPr>
          <w:p w14:paraId="013307D0" w14:textId="77777777" w:rsidR="009B086C" w:rsidRPr="00872C01" w:rsidRDefault="009B086C" w:rsidP="00453F35">
            <w:pPr>
              <w:rPr>
                <w:szCs w:val="18"/>
              </w:rPr>
            </w:pPr>
            <w:r w:rsidRPr="00872C01">
              <w:rPr>
                <w:rFonts w:hint="eastAsia"/>
                <w:szCs w:val="18"/>
              </w:rPr>
              <w:t xml:space="preserve">　</w:t>
            </w:r>
          </w:p>
        </w:tc>
        <w:tc>
          <w:tcPr>
            <w:tcW w:w="400" w:type="dxa"/>
            <w:noWrap/>
            <w:hideMark/>
          </w:tcPr>
          <w:p w14:paraId="1DBF6B77" w14:textId="77777777" w:rsidR="009B086C" w:rsidRPr="00872C01" w:rsidRDefault="009B086C" w:rsidP="00453F35">
            <w:pPr>
              <w:rPr>
                <w:szCs w:val="18"/>
              </w:rPr>
            </w:pPr>
            <w:r w:rsidRPr="00872C01">
              <w:rPr>
                <w:rFonts w:hint="eastAsia"/>
                <w:szCs w:val="18"/>
              </w:rPr>
              <w:t xml:space="preserve">　</w:t>
            </w:r>
          </w:p>
        </w:tc>
        <w:tc>
          <w:tcPr>
            <w:tcW w:w="851" w:type="dxa"/>
            <w:noWrap/>
            <w:hideMark/>
          </w:tcPr>
          <w:p w14:paraId="538A70D9" w14:textId="77777777" w:rsidR="009B086C" w:rsidRPr="00872C01" w:rsidRDefault="009B086C" w:rsidP="00453F35">
            <w:pPr>
              <w:rPr>
                <w:szCs w:val="18"/>
              </w:rPr>
            </w:pPr>
            <w:r w:rsidRPr="00872C01">
              <w:rPr>
                <w:rFonts w:hint="eastAsia"/>
                <w:szCs w:val="18"/>
              </w:rPr>
              <w:t xml:space="preserve">　</w:t>
            </w:r>
          </w:p>
        </w:tc>
        <w:tc>
          <w:tcPr>
            <w:tcW w:w="850" w:type="dxa"/>
            <w:noWrap/>
            <w:hideMark/>
          </w:tcPr>
          <w:p w14:paraId="01181827" w14:textId="77777777" w:rsidR="009B086C" w:rsidRPr="00872C01" w:rsidRDefault="009B086C" w:rsidP="00453F35">
            <w:pPr>
              <w:rPr>
                <w:szCs w:val="18"/>
              </w:rPr>
            </w:pPr>
            <w:r w:rsidRPr="00872C01">
              <w:rPr>
                <w:rFonts w:hint="eastAsia"/>
                <w:szCs w:val="18"/>
              </w:rPr>
              <w:t xml:space="preserve">　</w:t>
            </w:r>
          </w:p>
        </w:tc>
        <w:tc>
          <w:tcPr>
            <w:tcW w:w="567" w:type="dxa"/>
            <w:noWrap/>
            <w:hideMark/>
          </w:tcPr>
          <w:p w14:paraId="14634DC3" w14:textId="77777777" w:rsidR="009B086C" w:rsidRPr="00872C01" w:rsidRDefault="009B086C" w:rsidP="00453F35">
            <w:pPr>
              <w:rPr>
                <w:szCs w:val="18"/>
              </w:rPr>
            </w:pPr>
            <w:r w:rsidRPr="00872C01">
              <w:rPr>
                <w:rFonts w:hint="eastAsia"/>
                <w:szCs w:val="18"/>
              </w:rPr>
              <w:t xml:space="preserve">　</w:t>
            </w:r>
          </w:p>
        </w:tc>
        <w:tc>
          <w:tcPr>
            <w:tcW w:w="851" w:type="dxa"/>
            <w:noWrap/>
            <w:hideMark/>
          </w:tcPr>
          <w:p w14:paraId="40AAF128" w14:textId="77777777" w:rsidR="009B086C" w:rsidRPr="00872C01" w:rsidRDefault="009B086C" w:rsidP="00453F35">
            <w:pPr>
              <w:rPr>
                <w:szCs w:val="18"/>
              </w:rPr>
            </w:pPr>
            <w:r w:rsidRPr="00872C01">
              <w:rPr>
                <w:rFonts w:hint="eastAsia"/>
                <w:szCs w:val="18"/>
              </w:rPr>
              <w:t xml:space="preserve">　</w:t>
            </w:r>
          </w:p>
        </w:tc>
        <w:tc>
          <w:tcPr>
            <w:tcW w:w="850" w:type="dxa"/>
            <w:noWrap/>
            <w:hideMark/>
          </w:tcPr>
          <w:p w14:paraId="78F25D2A" w14:textId="77777777" w:rsidR="009B086C" w:rsidRPr="00872C01" w:rsidRDefault="009B086C" w:rsidP="00453F35">
            <w:pPr>
              <w:rPr>
                <w:szCs w:val="18"/>
              </w:rPr>
            </w:pPr>
            <w:r w:rsidRPr="00872C01">
              <w:rPr>
                <w:rFonts w:hint="eastAsia"/>
                <w:szCs w:val="18"/>
              </w:rPr>
              <w:t xml:space="preserve">　</w:t>
            </w:r>
          </w:p>
        </w:tc>
        <w:tc>
          <w:tcPr>
            <w:tcW w:w="709" w:type="dxa"/>
            <w:noWrap/>
            <w:hideMark/>
          </w:tcPr>
          <w:p w14:paraId="04ECFD50" w14:textId="77777777" w:rsidR="009B086C" w:rsidRPr="00872C01" w:rsidRDefault="009B086C" w:rsidP="00453F35">
            <w:pPr>
              <w:rPr>
                <w:szCs w:val="18"/>
              </w:rPr>
            </w:pPr>
            <w:r w:rsidRPr="00872C01">
              <w:rPr>
                <w:rFonts w:hint="eastAsia"/>
                <w:szCs w:val="18"/>
              </w:rPr>
              <w:t xml:space="preserve">　</w:t>
            </w:r>
          </w:p>
        </w:tc>
        <w:tc>
          <w:tcPr>
            <w:tcW w:w="575" w:type="dxa"/>
            <w:hideMark/>
          </w:tcPr>
          <w:p w14:paraId="12BE8CA7" w14:textId="77777777" w:rsidR="009B086C" w:rsidRPr="00872C01" w:rsidRDefault="009B086C" w:rsidP="00453F35">
            <w:pPr>
              <w:rPr>
                <w:szCs w:val="18"/>
              </w:rPr>
            </w:pPr>
            <w:r w:rsidRPr="00872C01">
              <w:rPr>
                <w:rFonts w:hint="eastAsia"/>
                <w:szCs w:val="18"/>
              </w:rPr>
              <w:t xml:space="preserve">　</w:t>
            </w:r>
          </w:p>
        </w:tc>
        <w:tc>
          <w:tcPr>
            <w:tcW w:w="1275" w:type="dxa"/>
            <w:noWrap/>
            <w:hideMark/>
          </w:tcPr>
          <w:p w14:paraId="3326AB0D" w14:textId="77777777" w:rsidR="009B086C" w:rsidRPr="00872C01" w:rsidRDefault="009B086C" w:rsidP="00453F35">
            <w:pPr>
              <w:rPr>
                <w:szCs w:val="18"/>
              </w:rPr>
            </w:pPr>
            <w:r w:rsidRPr="00872C01">
              <w:rPr>
                <w:rFonts w:hint="eastAsia"/>
                <w:szCs w:val="18"/>
              </w:rPr>
              <w:t xml:space="preserve">　</w:t>
            </w:r>
          </w:p>
        </w:tc>
        <w:tc>
          <w:tcPr>
            <w:tcW w:w="851" w:type="dxa"/>
            <w:noWrap/>
            <w:hideMark/>
          </w:tcPr>
          <w:p w14:paraId="6D7CD707" w14:textId="77777777" w:rsidR="009B086C" w:rsidRPr="00872C01" w:rsidRDefault="009B086C" w:rsidP="00453F35">
            <w:pPr>
              <w:rPr>
                <w:szCs w:val="18"/>
              </w:rPr>
            </w:pPr>
            <w:r w:rsidRPr="00872C01">
              <w:rPr>
                <w:rFonts w:hint="eastAsia"/>
                <w:szCs w:val="18"/>
              </w:rPr>
              <w:t xml:space="preserve">　</w:t>
            </w:r>
          </w:p>
        </w:tc>
      </w:tr>
    </w:tbl>
    <w:p w14:paraId="0FE57AE6" w14:textId="302E7283" w:rsidR="009B086C" w:rsidRPr="00872C01" w:rsidRDefault="00FA621E" w:rsidP="009B086C">
      <w:pPr>
        <w:rPr>
          <w:szCs w:val="18"/>
        </w:rPr>
      </w:pPr>
      <w:r>
        <w:t>(</w:t>
      </w:r>
      <w:r w:rsidR="009B086C">
        <w:t>注</w:t>
      </w:r>
      <w:r>
        <w:t>)</w:t>
      </w:r>
    </w:p>
    <w:p w14:paraId="71A87DDA" w14:textId="66763E28" w:rsidR="009B086C" w:rsidRPr="00737B6A" w:rsidRDefault="009B086C" w:rsidP="009B086C">
      <w:pPr>
        <w:rPr>
          <w:szCs w:val="18"/>
        </w:rPr>
      </w:pPr>
      <w:r w:rsidRPr="00737B6A">
        <w:rPr>
          <w:szCs w:val="18"/>
        </w:rPr>
        <w:t>1．「分類」は，</w:t>
      </w:r>
      <w:r w:rsidR="0023138E" w:rsidRPr="00737B6A">
        <w:t>別表第2</w:t>
      </w:r>
      <w:r w:rsidRPr="00737B6A">
        <w:rPr>
          <w:szCs w:val="18"/>
        </w:rPr>
        <w:t>の例による。</w:t>
      </w:r>
    </w:p>
    <w:p w14:paraId="11EA0D28" w14:textId="77777777" w:rsidR="007276CF" w:rsidRDefault="009B086C" w:rsidP="007276CF">
      <w:pPr>
        <w:ind w:left="276" w:hangingChars="150" w:hanging="276"/>
        <w:rPr>
          <w:rFonts w:hint="eastAsia"/>
        </w:rPr>
      </w:pPr>
      <w:r w:rsidRPr="00737B6A">
        <w:rPr>
          <w:szCs w:val="18"/>
        </w:rPr>
        <w:t>2．</w:t>
      </w:r>
      <w:r w:rsidR="007276CF">
        <w:rPr>
          <w:rFonts w:hint="eastAsia"/>
        </w:rPr>
        <w:t xml:space="preserve">「名称」は，能率的な事務又は事業の処理及び法人文書の適切な保存の目的を達成するためにまとめられた，相互 </w:t>
      </w:r>
    </w:p>
    <w:p w14:paraId="67F10C27" w14:textId="5B076370" w:rsidR="009B086C" w:rsidRPr="00737B6A" w:rsidRDefault="007276CF" w:rsidP="007276CF">
      <w:pPr>
        <w:ind w:leftChars="100" w:left="184"/>
        <w:rPr>
          <w:szCs w:val="18"/>
        </w:rPr>
      </w:pPr>
      <w:r>
        <w:rPr>
          <w:rFonts w:hint="eastAsia"/>
        </w:rPr>
        <w:t>に密接な関連を有する法人文書(保存期間が 1 年以上のもので，当該保存期間を同じくすることが適当なもの)の集合    物であり，保存・移管・廃棄について同じ取扱いをすることが適当であるものとする。</w:t>
      </w:r>
    </w:p>
    <w:p w14:paraId="256C2D07" w14:textId="613B810F" w:rsidR="009B086C" w:rsidRDefault="009B086C" w:rsidP="009634B9">
      <w:pPr>
        <w:jc w:val="left"/>
        <w:rPr>
          <w:szCs w:val="18"/>
        </w:rPr>
      </w:pPr>
      <w:r w:rsidRPr="00737B6A">
        <w:rPr>
          <w:szCs w:val="18"/>
        </w:rPr>
        <w:t>3．「保存期間」は，</w:t>
      </w:r>
      <w:r w:rsidR="00971253" w:rsidRPr="00737B6A">
        <w:t>別表第2</w:t>
      </w:r>
      <w:r w:rsidRPr="00737B6A">
        <w:rPr>
          <w:szCs w:val="18"/>
        </w:rPr>
        <w:t>に従い設定するものとする。</w:t>
      </w:r>
    </w:p>
    <w:p w14:paraId="33B582B0" w14:textId="77777777" w:rsidR="007276CF" w:rsidRPr="007276CF" w:rsidRDefault="007276CF" w:rsidP="007276CF">
      <w:pPr>
        <w:jc w:val="left"/>
        <w:rPr>
          <w:rFonts w:hint="eastAsia"/>
          <w:szCs w:val="18"/>
        </w:rPr>
      </w:pPr>
      <w:r w:rsidRPr="007276CF">
        <w:rPr>
          <w:rFonts w:hint="eastAsia"/>
          <w:szCs w:val="18"/>
        </w:rPr>
        <w:t xml:space="preserve">4．「保存期間の満了する日」は，保存期間の起算日から保存期間が経過する日とする。 </w:t>
      </w:r>
    </w:p>
    <w:p w14:paraId="55637007" w14:textId="77777777" w:rsidR="007276CF" w:rsidRPr="007276CF" w:rsidRDefault="007276CF" w:rsidP="007276CF">
      <w:pPr>
        <w:jc w:val="left"/>
        <w:rPr>
          <w:rFonts w:hint="eastAsia"/>
          <w:szCs w:val="18"/>
        </w:rPr>
      </w:pPr>
      <w:r w:rsidRPr="007276CF">
        <w:rPr>
          <w:rFonts w:hint="eastAsia"/>
          <w:szCs w:val="18"/>
        </w:rPr>
        <w:t xml:space="preserve">5．「保存期間が満了したときの措置」は，「移管」，「廃棄」，「保存期間の延長」等と記載する。 </w:t>
      </w:r>
    </w:p>
    <w:p w14:paraId="62CDB16E" w14:textId="77777777" w:rsidR="007276CF" w:rsidRPr="007276CF" w:rsidRDefault="007276CF" w:rsidP="007276CF">
      <w:pPr>
        <w:ind w:firstLineChars="100" w:firstLine="184"/>
        <w:jc w:val="left"/>
        <w:rPr>
          <w:rFonts w:hint="eastAsia"/>
          <w:szCs w:val="18"/>
        </w:rPr>
      </w:pPr>
      <w:r w:rsidRPr="007276CF">
        <w:rPr>
          <w:rFonts w:hint="eastAsia"/>
          <w:szCs w:val="18"/>
        </w:rPr>
        <w:t xml:space="preserve">なお，「保存期間の延長」の場合には，新たに同一ファイル名の管理簿情報を追加する。 </w:t>
      </w:r>
    </w:p>
    <w:p w14:paraId="081CB097" w14:textId="77777777" w:rsidR="007276CF" w:rsidRPr="007276CF" w:rsidRDefault="007276CF" w:rsidP="007276CF">
      <w:pPr>
        <w:jc w:val="left"/>
        <w:rPr>
          <w:rFonts w:hint="eastAsia"/>
          <w:szCs w:val="18"/>
        </w:rPr>
      </w:pPr>
      <w:r w:rsidRPr="007276CF">
        <w:rPr>
          <w:rFonts w:hint="eastAsia"/>
          <w:szCs w:val="18"/>
        </w:rPr>
        <w:t xml:space="preserve">6．「保存場所」は，事務室，書庫，データ保管庫等の別を記載する。 </w:t>
      </w:r>
    </w:p>
    <w:p w14:paraId="4FAF4C59" w14:textId="77777777" w:rsidR="007276CF" w:rsidRPr="007276CF" w:rsidRDefault="007276CF" w:rsidP="007276CF">
      <w:pPr>
        <w:jc w:val="left"/>
        <w:rPr>
          <w:rFonts w:hint="eastAsia"/>
          <w:szCs w:val="18"/>
        </w:rPr>
      </w:pPr>
      <w:r w:rsidRPr="007276CF">
        <w:rPr>
          <w:rFonts w:hint="eastAsia"/>
          <w:szCs w:val="18"/>
        </w:rPr>
        <w:t xml:space="preserve">7．「作成・取得日の属する年度」は，法人文書ファイルにまとめた日のうち最も早い日の属する年度とする。 </w:t>
      </w:r>
    </w:p>
    <w:p w14:paraId="42D3184E" w14:textId="7ACCB82C" w:rsidR="007276CF" w:rsidRDefault="007276CF" w:rsidP="007276CF">
      <w:pPr>
        <w:jc w:val="left"/>
        <w:rPr>
          <w:szCs w:val="18"/>
        </w:rPr>
      </w:pPr>
      <w:r w:rsidRPr="007276CF">
        <w:rPr>
          <w:rFonts w:hint="eastAsia"/>
          <w:szCs w:val="18"/>
        </w:rPr>
        <w:t>8．「作成・取得時の文書管理者」は，作成・取得時に当該ファイルを管理していた文書管理者を記載する。</w:t>
      </w:r>
    </w:p>
    <w:p w14:paraId="5A7E4DAF" w14:textId="77777777" w:rsidR="007276CF" w:rsidRPr="007276CF" w:rsidRDefault="007276CF" w:rsidP="007276CF">
      <w:pPr>
        <w:ind w:left="184" w:hangingChars="100" w:hanging="184"/>
        <w:jc w:val="left"/>
        <w:rPr>
          <w:rFonts w:hint="eastAsia"/>
          <w:szCs w:val="18"/>
        </w:rPr>
      </w:pPr>
      <w:r>
        <w:rPr>
          <w:rFonts w:hint="eastAsia"/>
          <w:szCs w:val="18"/>
        </w:rPr>
        <w:t>9.</w:t>
      </w:r>
      <w:r w:rsidRPr="007276CF">
        <w:rPr>
          <w:rFonts w:hint="eastAsia"/>
        </w:rPr>
        <w:t xml:space="preserve"> </w:t>
      </w:r>
      <w:r w:rsidRPr="007276CF">
        <w:rPr>
          <w:rFonts w:hint="eastAsia"/>
          <w:szCs w:val="18"/>
        </w:rPr>
        <w:t>「保存期間の起算日」は，法人文書を法人文書ファイルにまとめた日のうち最も早い日の属する年度の翌年度の</w:t>
      </w:r>
      <w:r w:rsidRPr="007276CF">
        <w:rPr>
          <w:rFonts w:hint="eastAsia"/>
          <w:szCs w:val="18"/>
        </w:rPr>
        <w:t>4 月 1 日とする。</w:t>
      </w:r>
    </w:p>
    <w:p w14:paraId="3A770765" w14:textId="77777777" w:rsidR="007276CF" w:rsidRPr="007276CF" w:rsidRDefault="007276CF" w:rsidP="007276CF">
      <w:pPr>
        <w:jc w:val="left"/>
        <w:rPr>
          <w:rFonts w:hint="eastAsia"/>
          <w:szCs w:val="18"/>
        </w:rPr>
      </w:pPr>
      <w:r w:rsidRPr="007276CF">
        <w:rPr>
          <w:rFonts w:hint="eastAsia"/>
          <w:szCs w:val="18"/>
        </w:rPr>
        <w:t xml:space="preserve">10．「媒体の種別」は，紙，電子情報等の別を記載する。 </w:t>
      </w:r>
    </w:p>
    <w:p w14:paraId="290B3430" w14:textId="5E3E8300" w:rsidR="009B086C" w:rsidRPr="007276CF" w:rsidRDefault="007276CF" w:rsidP="007276CF">
      <w:pPr>
        <w:jc w:val="left"/>
        <w:rPr>
          <w:rFonts w:hint="eastAsia"/>
          <w:szCs w:val="18"/>
        </w:rPr>
      </w:pPr>
      <w:r w:rsidRPr="007276CF">
        <w:rPr>
          <w:rFonts w:hint="eastAsia"/>
          <w:szCs w:val="18"/>
        </w:rPr>
        <w:t>11．「法人文書ファイル等に係る文書管理者」は，当該ファイルを現に管理している文書管理者を記載する。</w:t>
      </w:r>
      <w:bookmarkStart w:id="0" w:name="_GoBack"/>
      <w:bookmarkEnd w:id="0"/>
    </w:p>
    <w:sectPr w:rsidR="009B086C" w:rsidRPr="007276CF" w:rsidSect="003247FD">
      <w:headerReference w:type="default" r:id="rId6"/>
      <w:pgSz w:w="11906" w:h="16838" w:code="9"/>
      <w:pgMar w:top="1134" w:right="851" w:bottom="1134" w:left="1134" w:header="851" w:footer="992" w:gutter="0"/>
      <w:cols w:space="425"/>
      <w:docGrid w:type="linesAndChars" w:linePitch="297" w:charSpace="7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548F7B" w16cid:durableId="2B7597A2"/>
  <w16cid:commentId w16cid:paraId="42ADCE5B" w16cid:durableId="2B7597A4"/>
  <w16cid:commentId w16cid:paraId="28B28DCD" w16cid:durableId="2B7597A5"/>
  <w16cid:commentId w16cid:paraId="4F5FE296" w16cid:durableId="2B7597A6"/>
  <w16cid:commentId w16cid:paraId="170E821E" w16cid:durableId="2B7597A8"/>
  <w16cid:commentId w16cid:paraId="56C148B1" w16cid:durableId="2B75A93D"/>
  <w16cid:commentId w16cid:paraId="07612EAC" w16cid:durableId="2B7597A9"/>
  <w16cid:commentId w16cid:paraId="0F2DB411" w16cid:durableId="2B7597AA"/>
  <w16cid:commentId w16cid:paraId="3BB15E17" w16cid:durableId="2B7597AB"/>
  <w16cid:commentId w16cid:paraId="5B82D124" w16cid:durableId="2B7597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F746C" w14:textId="77777777" w:rsidR="00137DBE" w:rsidRDefault="00137DBE" w:rsidP="00056E2A">
      <w:r>
        <w:separator/>
      </w:r>
    </w:p>
  </w:endnote>
  <w:endnote w:type="continuationSeparator" w:id="0">
    <w:p w14:paraId="5797A227" w14:textId="77777777" w:rsidR="00137DBE" w:rsidRDefault="00137DBE" w:rsidP="0005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oSVb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0067E" w14:textId="77777777" w:rsidR="00137DBE" w:rsidRDefault="00137DBE" w:rsidP="00056E2A">
      <w:r>
        <w:separator/>
      </w:r>
    </w:p>
  </w:footnote>
  <w:footnote w:type="continuationSeparator" w:id="0">
    <w:p w14:paraId="42D23BD7" w14:textId="77777777" w:rsidR="00137DBE" w:rsidRDefault="00137DBE" w:rsidP="0005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F6734" w14:textId="1DBE9FA8" w:rsidR="00137DBE" w:rsidRPr="00375B88" w:rsidRDefault="00137DBE" w:rsidP="003247FD">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112DA"/>
    <w:rsid w:val="00011F1B"/>
    <w:rsid w:val="0004145A"/>
    <w:rsid w:val="000553CB"/>
    <w:rsid w:val="00056E2A"/>
    <w:rsid w:val="00083D57"/>
    <w:rsid w:val="00085081"/>
    <w:rsid w:val="00091583"/>
    <w:rsid w:val="00096271"/>
    <w:rsid w:val="000A3FDC"/>
    <w:rsid w:val="000A429C"/>
    <w:rsid w:val="000E40FE"/>
    <w:rsid w:val="000F46D1"/>
    <w:rsid w:val="00126CD2"/>
    <w:rsid w:val="00131BF3"/>
    <w:rsid w:val="001375D5"/>
    <w:rsid w:val="0013790D"/>
    <w:rsid w:val="00137DBE"/>
    <w:rsid w:val="00137FA5"/>
    <w:rsid w:val="0014021F"/>
    <w:rsid w:val="00147CAF"/>
    <w:rsid w:val="00173CED"/>
    <w:rsid w:val="00177069"/>
    <w:rsid w:val="00181FAF"/>
    <w:rsid w:val="00184AFE"/>
    <w:rsid w:val="001A6FB5"/>
    <w:rsid w:val="001B0ACE"/>
    <w:rsid w:val="001B39EB"/>
    <w:rsid w:val="001B49E2"/>
    <w:rsid w:val="001C2950"/>
    <w:rsid w:val="001C5E89"/>
    <w:rsid w:val="001D5DFE"/>
    <w:rsid w:val="001D6F39"/>
    <w:rsid w:val="001E278C"/>
    <w:rsid w:val="001E6AA0"/>
    <w:rsid w:val="002013A9"/>
    <w:rsid w:val="0023138E"/>
    <w:rsid w:val="00240E3C"/>
    <w:rsid w:val="00243628"/>
    <w:rsid w:val="00250E1E"/>
    <w:rsid w:val="0028057F"/>
    <w:rsid w:val="002B7A06"/>
    <w:rsid w:val="002B7CD6"/>
    <w:rsid w:val="00300607"/>
    <w:rsid w:val="00303205"/>
    <w:rsid w:val="003143DC"/>
    <w:rsid w:val="003172BC"/>
    <w:rsid w:val="003247FD"/>
    <w:rsid w:val="00335A83"/>
    <w:rsid w:val="003415C1"/>
    <w:rsid w:val="00346986"/>
    <w:rsid w:val="00354AE7"/>
    <w:rsid w:val="00384C50"/>
    <w:rsid w:val="003861AE"/>
    <w:rsid w:val="00397C70"/>
    <w:rsid w:val="003A5A3A"/>
    <w:rsid w:val="003B75B2"/>
    <w:rsid w:val="003C2728"/>
    <w:rsid w:val="003C3093"/>
    <w:rsid w:val="003C30D3"/>
    <w:rsid w:val="003E2BBA"/>
    <w:rsid w:val="003E3D9E"/>
    <w:rsid w:val="003E5FE8"/>
    <w:rsid w:val="004074F0"/>
    <w:rsid w:val="00407922"/>
    <w:rsid w:val="00442103"/>
    <w:rsid w:val="0045794A"/>
    <w:rsid w:val="004608E5"/>
    <w:rsid w:val="004717B4"/>
    <w:rsid w:val="004730EC"/>
    <w:rsid w:val="004817A1"/>
    <w:rsid w:val="00496047"/>
    <w:rsid w:val="004A435F"/>
    <w:rsid w:val="004A799B"/>
    <w:rsid w:val="004C2FAA"/>
    <w:rsid w:val="004D131B"/>
    <w:rsid w:val="004E0ED7"/>
    <w:rsid w:val="004E5C3B"/>
    <w:rsid w:val="00501E33"/>
    <w:rsid w:val="00507E10"/>
    <w:rsid w:val="00525BAE"/>
    <w:rsid w:val="0054527E"/>
    <w:rsid w:val="0055206C"/>
    <w:rsid w:val="00554CDA"/>
    <w:rsid w:val="00562A69"/>
    <w:rsid w:val="00567EA0"/>
    <w:rsid w:val="0057336D"/>
    <w:rsid w:val="00586C19"/>
    <w:rsid w:val="005948DE"/>
    <w:rsid w:val="005A01E4"/>
    <w:rsid w:val="005B2F79"/>
    <w:rsid w:val="005B5ADD"/>
    <w:rsid w:val="005B7F5E"/>
    <w:rsid w:val="005C52D7"/>
    <w:rsid w:val="005D71B8"/>
    <w:rsid w:val="005E4609"/>
    <w:rsid w:val="005E7418"/>
    <w:rsid w:val="005F16D6"/>
    <w:rsid w:val="005F7891"/>
    <w:rsid w:val="00600331"/>
    <w:rsid w:val="00600997"/>
    <w:rsid w:val="00606A7B"/>
    <w:rsid w:val="00616639"/>
    <w:rsid w:val="0063450E"/>
    <w:rsid w:val="00646147"/>
    <w:rsid w:val="00650F4D"/>
    <w:rsid w:val="00663C0E"/>
    <w:rsid w:val="00672F0D"/>
    <w:rsid w:val="00687354"/>
    <w:rsid w:val="00696307"/>
    <w:rsid w:val="006A6671"/>
    <w:rsid w:val="006B0858"/>
    <w:rsid w:val="006B56C7"/>
    <w:rsid w:val="006C196B"/>
    <w:rsid w:val="006F5AB6"/>
    <w:rsid w:val="006F5CA5"/>
    <w:rsid w:val="00702FB6"/>
    <w:rsid w:val="0071304C"/>
    <w:rsid w:val="00721AD3"/>
    <w:rsid w:val="007276CF"/>
    <w:rsid w:val="0073205A"/>
    <w:rsid w:val="00732C56"/>
    <w:rsid w:val="00737B6A"/>
    <w:rsid w:val="007428E2"/>
    <w:rsid w:val="0074311E"/>
    <w:rsid w:val="007474EE"/>
    <w:rsid w:val="007600E0"/>
    <w:rsid w:val="007608F6"/>
    <w:rsid w:val="007827BE"/>
    <w:rsid w:val="007A6B0C"/>
    <w:rsid w:val="007C0548"/>
    <w:rsid w:val="007F1F1C"/>
    <w:rsid w:val="00800875"/>
    <w:rsid w:val="00800946"/>
    <w:rsid w:val="00810EC7"/>
    <w:rsid w:val="00810F8A"/>
    <w:rsid w:val="008122B9"/>
    <w:rsid w:val="00812D78"/>
    <w:rsid w:val="0083151E"/>
    <w:rsid w:val="008518AF"/>
    <w:rsid w:val="0085252B"/>
    <w:rsid w:val="00877082"/>
    <w:rsid w:val="008A27E8"/>
    <w:rsid w:val="008C38F2"/>
    <w:rsid w:val="008E3122"/>
    <w:rsid w:val="0091571C"/>
    <w:rsid w:val="009343C2"/>
    <w:rsid w:val="00947A8D"/>
    <w:rsid w:val="00953138"/>
    <w:rsid w:val="00960405"/>
    <w:rsid w:val="009625EA"/>
    <w:rsid w:val="009634B9"/>
    <w:rsid w:val="00971253"/>
    <w:rsid w:val="009717E7"/>
    <w:rsid w:val="00992825"/>
    <w:rsid w:val="009B086C"/>
    <w:rsid w:val="009B26BA"/>
    <w:rsid w:val="009B5184"/>
    <w:rsid w:val="009B6384"/>
    <w:rsid w:val="009E2C1A"/>
    <w:rsid w:val="009E66AB"/>
    <w:rsid w:val="009F0A37"/>
    <w:rsid w:val="009F1058"/>
    <w:rsid w:val="00A019BB"/>
    <w:rsid w:val="00A052D3"/>
    <w:rsid w:val="00A13248"/>
    <w:rsid w:val="00A231EB"/>
    <w:rsid w:val="00A35342"/>
    <w:rsid w:val="00A53E9D"/>
    <w:rsid w:val="00A5576E"/>
    <w:rsid w:val="00A649C0"/>
    <w:rsid w:val="00A764D3"/>
    <w:rsid w:val="00A7798E"/>
    <w:rsid w:val="00A90CD9"/>
    <w:rsid w:val="00A92D0C"/>
    <w:rsid w:val="00A955AC"/>
    <w:rsid w:val="00AA2C09"/>
    <w:rsid w:val="00AD197E"/>
    <w:rsid w:val="00AD6C54"/>
    <w:rsid w:val="00AE753B"/>
    <w:rsid w:val="00B26CB6"/>
    <w:rsid w:val="00B57FCA"/>
    <w:rsid w:val="00B65690"/>
    <w:rsid w:val="00B71814"/>
    <w:rsid w:val="00B80637"/>
    <w:rsid w:val="00B82104"/>
    <w:rsid w:val="00B83462"/>
    <w:rsid w:val="00B92F1F"/>
    <w:rsid w:val="00BA556F"/>
    <w:rsid w:val="00BB1BE8"/>
    <w:rsid w:val="00BB3BF8"/>
    <w:rsid w:val="00BC4C6F"/>
    <w:rsid w:val="00BD129A"/>
    <w:rsid w:val="00BD6565"/>
    <w:rsid w:val="00BE3639"/>
    <w:rsid w:val="00BF2EFE"/>
    <w:rsid w:val="00BF3CFF"/>
    <w:rsid w:val="00C13013"/>
    <w:rsid w:val="00C22593"/>
    <w:rsid w:val="00C53C27"/>
    <w:rsid w:val="00C63271"/>
    <w:rsid w:val="00C73106"/>
    <w:rsid w:val="00C82A83"/>
    <w:rsid w:val="00C906FE"/>
    <w:rsid w:val="00C95E89"/>
    <w:rsid w:val="00CA78F7"/>
    <w:rsid w:val="00CA7B32"/>
    <w:rsid w:val="00CB34D5"/>
    <w:rsid w:val="00CC06A5"/>
    <w:rsid w:val="00D123BC"/>
    <w:rsid w:val="00D16E0F"/>
    <w:rsid w:val="00D22E63"/>
    <w:rsid w:val="00D3530C"/>
    <w:rsid w:val="00D53D59"/>
    <w:rsid w:val="00D54189"/>
    <w:rsid w:val="00D67DCA"/>
    <w:rsid w:val="00D704A5"/>
    <w:rsid w:val="00D75694"/>
    <w:rsid w:val="00D96481"/>
    <w:rsid w:val="00DB7D87"/>
    <w:rsid w:val="00DD45FE"/>
    <w:rsid w:val="00DE0F21"/>
    <w:rsid w:val="00DE7FEE"/>
    <w:rsid w:val="00DF440E"/>
    <w:rsid w:val="00E00F8B"/>
    <w:rsid w:val="00E032FD"/>
    <w:rsid w:val="00E20265"/>
    <w:rsid w:val="00E31071"/>
    <w:rsid w:val="00E37DD1"/>
    <w:rsid w:val="00E4686B"/>
    <w:rsid w:val="00E53FDD"/>
    <w:rsid w:val="00E5586F"/>
    <w:rsid w:val="00E6580E"/>
    <w:rsid w:val="00E86E41"/>
    <w:rsid w:val="00E92C64"/>
    <w:rsid w:val="00EA48AF"/>
    <w:rsid w:val="00EA5DAB"/>
    <w:rsid w:val="00EB171F"/>
    <w:rsid w:val="00EC0B80"/>
    <w:rsid w:val="00ED7E88"/>
    <w:rsid w:val="00EE0BB9"/>
    <w:rsid w:val="00EE61F4"/>
    <w:rsid w:val="00EF7A8D"/>
    <w:rsid w:val="00F018D4"/>
    <w:rsid w:val="00F21CD5"/>
    <w:rsid w:val="00F302B0"/>
    <w:rsid w:val="00F314CE"/>
    <w:rsid w:val="00F55F4A"/>
    <w:rsid w:val="00F77A9C"/>
    <w:rsid w:val="00F838C9"/>
    <w:rsid w:val="00F8480E"/>
    <w:rsid w:val="00F91405"/>
    <w:rsid w:val="00FA0BF5"/>
    <w:rsid w:val="00FA5FF1"/>
    <w:rsid w:val="00FA621E"/>
    <w:rsid w:val="00FA6E7D"/>
    <w:rsid w:val="00FB08B5"/>
    <w:rsid w:val="00FB1529"/>
    <w:rsid w:val="00FC6E99"/>
    <w:rsid w:val="00FD4D1F"/>
    <w:rsid w:val="00FD4E7A"/>
    <w:rsid w:val="00FF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1A11227"/>
  <w15:chartTrackingRefBased/>
  <w15:docId w15:val="{899CDCDE-4F7E-4AE2-9B1F-62BA0F1D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6AB"/>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56E2A"/>
  </w:style>
  <w:style w:type="paragraph" w:styleId="a5">
    <w:name w:val="footer"/>
    <w:basedOn w:val="a"/>
    <w:link w:val="a6"/>
    <w:uiPriority w:val="99"/>
    <w:unhideWhenUsed/>
    <w:rsid w:val="00056E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56E2A"/>
  </w:style>
  <w:style w:type="table" w:styleId="a7">
    <w:name w:val="Table Grid"/>
    <w:basedOn w:val="a1"/>
    <w:uiPriority w:val="39"/>
    <w:rsid w:val="00056E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3271"/>
    <w:rPr>
      <w:rFonts w:asciiTheme="majorHAnsi" w:eastAsiaTheme="majorEastAsia" w:hAnsiTheme="majorHAnsi" w:cstheme="majorBidi"/>
      <w:szCs w:val="18"/>
    </w:rPr>
  </w:style>
  <w:style w:type="character" w:customStyle="1" w:styleId="a9">
    <w:name w:val="吹き出し (文字)"/>
    <w:basedOn w:val="a0"/>
    <w:link w:val="a8"/>
    <w:uiPriority w:val="99"/>
    <w:semiHidden/>
    <w:rsid w:val="00C63271"/>
    <w:rPr>
      <w:rFonts w:asciiTheme="majorHAnsi" w:eastAsiaTheme="majorEastAsia" w:hAnsiTheme="majorHAnsi" w:cstheme="majorBidi"/>
      <w:sz w:val="18"/>
      <w:szCs w:val="18"/>
    </w:rPr>
  </w:style>
  <w:style w:type="paragraph" w:customStyle="1" w:styleId="sec0">
    <w:name w:val="sec0"/>
    <w:basedOn w:val="a"/>
    <w:rsid w:val="00812D78"/>
    <w:pPr>
      <w:widowControl/>
      <w:spacing w:line="336" w:lineRule="atLeast"/>
      <w:ind w:left="240" w:hanging="240"/>
      <w:jc w:val="left"/>
    </w:pPr>
    <w:rPr>
      <w:rFonts w:hAnsi="ＭＳ 明朝" w:cs="ＭＳ 明朝"/>
      <w:kern w:val="0"/>
      <w:szCs w:val="18"/>
    </w:rPr>
  </w:style>
  <w:style w:type="numbering" w:customStyle="1" w:styleId="1">
    <w:name w:val="リストなし1"/>
    <w:next w:val="a2"/>
    <w:uiPriority w:val="99"/>
    <w:semiHidden/>
    <w:unhideWhenUsed/>
    <w:rsid w:val="00AE753B"/>
  </w:style>
  <w:style w:type="character" w:styleId="aa">
    <w:name w:val="Hyperlink"/>
    <w:basedOn w:val="a0"/>
    <w:uiPriority w:val="99"/>
    <w:semiHidden/>
    <w:unhideWhenUsed/>
    <w:rsid w:val="00AE753B"/>
    <w:rPr>
      <w:rFonts w:cs="Times New Roman"/>
      <w:color w:val="0000FF"/>
      <w:u w:val="none"/>
      <w:effect w:val="none"/>
    </w:rPr>
  </w:style>
  <w:style w:type="character" w:styleId="ab">
    <w:name w:val="FollowedHyperlink"/>
    <w:basedOn w:val="a0"/>
    <w:uiPriority w:val="99"/>
    <w:semiHidden/>
    <w:unhideWhenUsed/>
    <w:rsid w:val="00AE753B"/>
    <w:rPr>
      <w:rFonts w:cs="Times New Roman"/>
      <w:color w:val="0000FF"/>
      <w:u w:val="none"/>
      <w:effect w:val="none"/>
    </w:rPr>
  </w:style>
  <w:style w:type="paragraph" w:customStyle="1" w:styleId="sec">
    <w:name w:val="sec"/>
    <w:basedOn w:val="a"/>
    <w:rsid w:val="00AE753B"/>
    <w:pPr>
      <w:widowControl/>
      <w:spacing w:line="336" w:lineRule="atLeast"/>
      <w:ind w:left="240" w:hanging="240"/>
      <w:jc w:val="left"/>
    </w:pPr>
    <w:rPr>
      <w:rFonts w:hAnsi="ＭＳ 明朝" w:cs="ＭＳ 明朝"/>
      <w:kern w:val="0"/>
      <w:szCs w:val="18"/>
    </w:rPr>
  </w:style>
  <w:style w:type="paragraph" w:customStyle="1" w:styleId="sec1">
    <w:name w:val="sec1"/>
    <w:basedOn w:val="a"/>
    <w:rsid w:val="00AE753B"/>
    <w:pPr>
      <w:widowControl/>
      <w:spacing w:line="336" w:lineRule="atLeast"/>
      <w:ind w:left="480" w:hanging="240"/>
      <w:jc w:val="left"/>
    </w:pPr>
    <w:rPr>
      <w:rFonts w:hAnsi="ＭＳ 明朝" w:cs="ＭＳ 明朝"/>
      <w:kern w:val="0"/>
      <w:szCs w:val="18"/>
    </w:rPr>
  </w:style>
  <w:style w:type="paragraph" w:customStyle="1" w:styleId="sec2">
    <w:name w:val="sec2"/>
    <w:basedOn w:val="a"/>
    <w:rsid w:val="00AE753B"/>
    <w:pPr>
      <w:widowControl/>
      <w:spacing w:line="336" w:lineRule="atLeast"/>
      <w:ind w:left="720" w:hanging="240"/>
      <w:jc w:val="left"/>
    </w:pPr>
    <w:rPr>
      <w:rFonts w:hAnsi="ＭＳ 明朝" w:cs="ＭＳ 明朝"/>
      <w:kern w:val="0"/>
      <w:szCs w:val="18"/>
    </w:rPr>
  </w:style>
  <w:style w:type="paragraph" w:customStyle="1" w:styleId="sec3">
    <w:name w:val="sec3"/>
    <w:basedOn w:val="a"/>
    <w:rsid w:val="00AE753B"/>
    <w:pPr>
      <w:widowControl/>
      <w:spacing w:line="336" w:lineRule="atLeast"/>
      <w:ind w:left="960" w:hanging="240"/>
      <w:jc w:val="left"/>
    </w:pPr>
    <w:rPr>
      <w:rFonts w:hAnsi="ＭＳ 明朝" w:cs="ＭＳ 明朝"/>
      <w:kern w:val="0"/>
      <w:szCs w:val="18"/>
    </w:rPr>
  </w:style>
  <w:style w:type="paragraph" w:customStyle="1" w:styleId="sec4">
    <w:name w:val="sec4"/>
    <w:basedOn w:val="a"/>
    <w:rsid w:val="00AE753B"/>
    <w:pPr>
      <w:widowControl/>
      <w:spacing w:line="336" w:lineRule="atLeast"/>
      <w:ind w:left="1200" w:hanging="240"/>
      <w:jc w:val="left"/>
    </w:pPr>
    <w:rPr>
      <w:rFonts w:hAnsi="ＭＳ 明朝" w:cs="ＭＳ 明朝"/>
      <w:kern w:val="0"/>
      <w:szCs w:val="18"/>
    </w:rPr>
  </w:style>
  <w:style w:type="paragraph" w:customStyle="1" w:styleId="sec5">
    <w:name w:val="sec5"/>
    <w:basedOn w:val="a"/>
    <w:rsid w:val="00AE753B"/>
    <w:pPr>
      <w:widowControl/>
      <w:spacing w:line="336" w:lineRule="atLeast"/>
      <w:ind w:left="1440" w:hanging="240"/>
      <w:jc w:val="left"/>
    </w:pPr>
    <w:rPr>
      <w:rFonts w:hAnsi="ＭＳ 明朝" w:cs="ＭＳ 明朝"/>
      <w:kern w:val="0"/>
      <w:szCs w:val="18"/>
    </w:rPr>
  </w:style>
  <w:style w:type="paragraph" w:customStyle="1" w:styleId="sec6">
    <w:name w:val="sec6"/>
    <w:basedOn w:val="a"/>
    <w:rsid w:val="00AE753B"/>
    <w:pPr>
      <w:widowControl/>
      <w:spacing w:line="336" w:lineRule="atLeast"/>
      <w:ind w:left="1680" w:hanging="240"/>
      <w:jc w:val="left"/>
    </w:pPr>
    <w:rPr>
      <w:rFonts w:hAnsi="ＭＳ 明朝" w:cs="ＭＳ 明朝"/>
      <w:kern w:val="0"/>
      <w:szCs w:val="18"/>
    </w:rPr>
  </w:style>
  <w:style w:type="paragraph" w:customStyle="1" w:styleId="sec7">
    <w:name w:val="sec7"/>
    <w:basedOn w:val="a"/>
    <w:rsid w:val="00AE753B"/>
    <w:pPr>
      <w:widowControl/>
      <w:spacing w:line="336" w:lineRule="atLeast"/>
      <w:ind w:left="1920" w:hanging="240"/>
      <w:jc w:val="left"/>
    </w:pPr>
    <w:rPr>
      <w:rFonts w:hAnsi="ＭＳ 明朝" w:cs="ＭＳ 明朝"/>
      <w:kern w:val="0"/>
      <w:szCs w:val="18"/>
    </w:rPr>
  </w:style>
  <w:style w:type="paragraph" w:customStyle="1" w:styleId="sec8">
    <w:name w:val="sec8"/>
    <w:basedOn w:val="a"/>
    <w:rsid w:val="00AE753B"/>
    <w:pPr>
      <w:widowControl/>
      <w:spacing w:line="336" w:lineRule="atLeast"/>
      <w:ind w:left="2160" w:hanging="240"/>
      <w:jc w:val="left"/>
    </w:pPr>
    <w:rPr>
      <w:rFonts w:hAnsi="ＭＳ 明朝" w:cs="ＭＳ 明朝"/>
      <w:kern w:val="0"/>
      <w:szCs w:val="18"/>
    </w:rPr>
  </w:style>
  <w:style w:type="paragraph" w:customStyle="1" w:styleId="sec02">
    <w:name w:val="sec0_2"/>
    <w:basedOn w:val="a"/>
    <w:rsid w:val="00AE753B"/>
    <w:pPr>
      <w:widowControl/>
      <w:spacing w:before="240" w:line="336" w:lineRule="atLeast"/>
      <w:ind w:left="240" w:hanging="240"/>
      <w:jc w:val="left"/>
    </w:pPr>
    <w:rPr>
      <w:rFonts w:hAnsi="ＭＳ 明朝" w:cs="ＭＳ 明朝"/>
      <w:kern w:val="0"/>
      <w:szCs w:val="18"/>
    </w:rPr>
  </w:style>
  <w:style w:type="paragraph" w:customStyle="1" w:styleId="sec12">
    <w:name w:val="sec1_2"/>
    <w:basedOn w:val="a"/>
    <w:rsid w:val="00AE753B"/>
    <w:pPr>
      <w:widowControl/>
      <w:spacing w:before="240" w:line="336" w:lineRule="atLeast"/>
      <w:ind w:left="480" w:hanging="240"/>
      <w:jc w:val="left"/>
    </w:pPr>
    <w:rPr>
      <w:rFonts w:hAnsi="ＭＳ 明朝" w:cs="ＭＳ 明朝"/>
      <w:kern w:val="0"/>
      <w:szCs w:val="18"/>
    </w:rPr>
  </w:style>
  <w:style w:type="paragraph" w:customStyle="1" w:styleId="sec22">
    <w:name w:val="sec2_2"/>
    <w:basedOn w:val="a"/>
    <w:rsid w:val="00AE753B"/>
    <w:pPr>
      <w:widowControl/>
      <w:spacing w:before="240" w:line="336" w:lineRule="atLeast"/>
      <w:ind w:left="720" w:hanging="240"/>
      <w:jc w:val="left"/>
    </w:pPr>
    <w:rPr>
      <w:rFonts w:hAnsi="ＭＳ 明朝" w:cs="ＭＳ 明朝"/>
      <w:kern w:val="0"/>
      <w:szCs w:val="18"/>
    </w:rPr>
  </w:style>
  <w:style w:type="paragraph" w:customStyle="1" w:styleId="sec32">
    <w:name w:val="sec3_2"/>
    <w:basedOn w:val="a"/>
    <w:rsid w:val="00AE753B"/>
    <w:pPr>
      <w:widowControl/>
      <w:spacing w:before="240" w:line="336" w:lineRule="atLeast"/>
      <w:ind w:left="960" w:hanging="240"/>
      <w:jc w:val="left"/>
    </w:pPr>
    <w:rPr>
      <w:rFonts w:hAnsi="ＭＳ 明朝" w:cs="ＭＳ 明朝"/>
      <w:kern w:val="0"/>
      <w:szCs w:val="18"/>
    </w:rPr>
  </w:style>
  <w:style w:type="paragraph" w:customStyle="1" w:styleId="sec42">
    <w:name w:val="sec4_2"/>
    <w:basedOn w:val="a"/>
    <w:rsid w:val="00AE753B"/>
    <w:pPr>
      <w:widowControl/>
      <w:spacing w:before="240" w:line="336" w:lineRule="atLeast"/>
      <w:ind w:left="1200" w:hanging="240"/>
      <w:jc w:val="left"/>
    </w:pPr>
    <w:rPr>
      <w:rFonts w:hAnsi="ＭＳ 明朝" w:cs="ＭＳ 明朝"/>
      <w:kern w:val="0"/>
      <w:szCs w:val="18"/>
    </w:rPr>
  </w:style>
  <w:style w:type="paragraph" w:customStyle="1" w:styleId="sec52">
    <w:name w:val="sec5_2"/>
    <w:basedOn w:val="a"/>
    <w:rsid w:val="00AE753B"/>
    <w:pPr>
      <w:widowControl/>
      <w:spacing w:before="240" w:line="336" w:lineRule="atLeast"/>
      <w:ind w:left="1440" w:hanging="240"/>
      <w:jc w:val="left"/>
    </w:pPr>
    <w:rPr>
      <w:rFonts w:hAnsi="ＭＳ 明朝" w:cs="ＭＳ 明朝"/>
      <w:kern w:val="0"/>
      <w:szCs w:val="18"/>
    </w:rPr>
  </w:style>
  <w:style w:type="paragraph" w:customStyle="1" w:styleId="sec62">
    <w:name w:val="sec6_2"/>
    <w:basedOn w:val="a"/>
    <w:rsid w:val="00AE753B"/>
    <w:pPr>
      <w:widowControl/>
      <w:spacing w:before="240" w:line="336" w:lineRule="atLeast"/>
      <w:ind w:left="1680" w:hanging="240"/>
      <w:jc w:val="left"/>
    </w:pPr>
    <w:rPr>
      <w:rFonts w:hAnsi="ＭＳ 明朝" w:cs="ＭＳ 明朝"/>
      <w:kern w:val="0"/>
      <w:szCs w:val="18"/>
    </w:rPr>
  </w:style>
  <w:style w:type="paragraph" w:customStyle="1" w:styleId="sec72">
    <w:name w:val="sec7_2"/>
    <w:basedOn w:val="a"/>
    <w:rsid w:val="00AE753B"/>
    <w:pPr>
      <w:widowControl/>
      <w:spacing w:before="240" w:line="336" w:lineRule="atLeast"/>
      <w:ind w:left="1920" w:hanging="240"/>
      <w:jc w:val="left"/>
    </w:pPr>
    <w:rPr>
      <w:rFonts w:hAnsi="ＭＳ 明朝" w:cs="ＭＳ 明朝"/>
      <w:kern w:val="0"/>
      <w:szCs w:val="18"/>
    </w:rPr>
  </w:style>
  <w:style w:type="paragraph" w:customStyle="1" w:styleId="sec82">
    <w:name w:val="sec8_2"/>
    <w:basedOn w:val="a"/>
    <w:rsid w:val="00AE753B"/>
    <w:pPr>
      <w:widowControl/>
      <w:spacing w:before="240" w:line="336" w:lineRule="atLeast"/>
      <w:ind w:left="2160" w:hanging="240"/>
      <w:jc w:val="left"/>
    </w:pPr>
    <w:rPr>
      <w:rFonts w:hAnsi="ＭＳ 明朝" w:cs="ＭＳ 明朝"/>
      <w:kern w:val="0"/>
      <w:szCs w:val="18"/>
    </w:rPr>
  </w:style>
  <w:style w:type="paragraph" w:customStyle="1" w:styleId="sec03">
    <w:name w:val="sec0_3"/>
    <w:basedOn w:val="a"/>
    <w:rsid w:val="00AE753B"/>
    <w:pPr>
      <w:widowControl/>
      <w:spacing w:line="336" w:lineRule="atLeast"/>
      <w:ind w:left="240" w:firstLine="240"/>
      <w:jc w:val="left"/>
    </w:pPr>
    <w:rPr>
      <w:rFonts w:hAnsi="ＭＳ 明朝" w:cs="ＭＳ 明朝"/>
      <w:kern w:val="0"/>
      <w:szCs w:val="18"/>
    </w:rPr>
  </w:style>
  <w:style w:type="paragraph" w:customStyle="1" w:styleId="sec13">
    <w:name w:val="sec1_3"/>
    <w:basedOn w:val="a"/>
    <w:rsid w:val="00AE753B"/>
    <w:pPr>
      <w:widowControl/>
      <w:spacing w:line="336" w:lineRule="atLeast"/>
      <w:ind w:left="480" w:firstLine="240"/>
      <w:jc w:val="left"/>
    </w:pPr>
    <w:rPr>
      <w:rFonts w:hAnsi="ＭＳ 明朝" w:cs="ＭＳ 明朝"/>
      <w:kern w:val="0"/>
      <w:szCs w:val="18"/>
    </w:rPr>
  </w:style>
  <w:style w:type="paragraph" w:customStyle="1" w:styleId="sec23">
    <w:name w:val="sec2_3"/>
    <w:basedOn w:val="a"/>
    <w:rsid w:val="00AE753B"/>
    <w:pPr>
      <w:widowControl/>
      <w:spacing w:line="336" w:lineRule="atLeast"/>
      <w:ind w:left="720" w:firstLine="240"/>
      <w:jc w:val="left"/>
    </w:pPr>
    <w:rPr>
      <w:rFonts w:hAnsi="ＭＳ 明朝" w:cs="ＭＳ 明朝"/>
      <w:kern w:val="0"/>
      <w:szCs w:val="18"/>
    </w:rPr>
  </w:style>
  <w:style w:type="paragraph" w:customStyle="1" w:styleId="sec33">
    <w:name w:val="sec3_3"/>
    <w:basedOn w:val="a"/>
    <w:rsid w:val="00AE753B"/>
    <w:pPr>
      <w:widowControl/>
      <w:spacing w:line="336" w:lineRule="atLeast"/>
      <w:ind w:left="960" w:firstLine="240"/>
      <w:jc w:val="left"/>
    </w:pPr>
    <w:rPr>
      <w:rFonts w:hAnsi="ＭＳ 明朝" w:cs="ＭＳ 明朝"/>
      <w:kern w:val="0"/>
      <w:szCs w:val="18"/>
    </w:rPr>
  </w:style>
  <w:style w:type="paragraph" w:customStyle="1" w:styleId="sec43">
    <w:name w:val="sec4_3"/>
    <w:basedOn w:val="a"/>
    <w:rsid w:val="00AE753B"/>
    <w:pPr>
      <w:widowControl/>
      <w:spacing w:line="336" w:lineRule="atLeast"/>
      <w:ind w:left="1200" w:firstLine="240"/>
      <w:jc w:val="left"/>
    </w:pPr>
    <w:rPr>
      <w:rFonts w:hAnsi="ＭＳ 明朝" w:cs="ＭＳ 明朝"/>
      <w:kern w:val="0"/>
      <w:szCs w:val="18"/>
    </w:rPr>
  </w:style>
  <w:style w:type="paragraph" w:customStyle="1" w:styleId="sec53">
    <w:name w:val="sec5_3"/>
    <w:basedOn w:val="a"/>
    <w:rsid w:val="00AE753B"/>
    <w:pPr>
      <w:widowControl/>
      <w:spacing w:line="336" w:lineRule="atLeast"/>
      <w:ind w:left="1440" w:firstLine="240"/>
      <w:jc w:val="left"/>
    </w:pPr>
    <w:rPr>
      <w:rFonts w:hAnsi="ＭＳ 明朝" w:cs="ＭＳ 明朝"/>
      <w:kern w:val="0"/>
      <w:szCs w:val="18"/>
    </w:rPr>
  </w:style>
  <w:style w:type="paragraph" w:customStyle="1" w:styleId="sec63">
    <w:name w:val="sec6_3"/>
    <w:basedOn w:val="a"/>
    <w:rsid w:val="00AE753B"/>
    <w:pPr>
      <w:widowControl/>
      <w:spacing w:line="336" w:lineRule="atLeast"/>
      <w:ind w:left="1680" w:firstLine="240"/>
      <w:jc w:val="left"/>
    </w:pPr>
    <w:rPr>
      <w:rFonts w:hAnsi="ＭＳ 明朝" w:cs="ＭＳ 明朝"/>
      <w:kern w:val="0"/>
      <w:szCs w:val="18"/>
    </w:rPr>
  </w:style>
  <w:style w:type="paragraph" w:customStyle="1" w:styleId="sec73">
    <w:name w:val="sec7_3"/>
    <w:basedOn w:val="a"/>
    <w:rsid w:val="00AE753B"/>
    <w:pPr>
      <w:widowControl/>
      <w:spacing w:line="336" w:lineRule="atLeast"/>
      <w:ind w:left="1920" w:firstLine="240"/>
      <w:jc w:val="left"/>
    </w:pPr>
    <w:rPr>
      <w:rFonts w:hAnsi="ＭＳ 明朝" w:cs="ＭＳ 明朝"/>
      <w:kern w:val="0"/>
      <w:szCs w:val="18"/>
    </w:rPr>
  </w:style>
  <w:style w:type="paragraph" w:customStyle="1" w:styleId="sec83">
    <w:name w:val="sec8_3"/>
    <w:basedOn w:val="a"/>
    <w:rsid w:val="00AE753B"/>
    <w:pPr>
      <w:widowControl/>
      <w:spacing w:line="336" w:lineRule="atLeast"/>
      <w:ind w:left="2160" w:firstLine="240"/>
      <w:jc w:val="left"/>
    </w:pPr>
    <w:rPr>
      <w:rFonts w:hAnsi="ＭＳ 明朝" w:cs="ＭＳ 明朝"/>
      <w:kern w:val="0"/>
      <w:szCs w:val="18"/>
    </w:rPr>
  </w:style>
  <w:style w:type="paragraph" w:customStyle="1" w:styleId="sectitle">
    <w:name w:val="sec_title"/>
    <w:basedOn w:val="a"/>
    <w:rsid w:val="00AE753B"/>
    <w:pPr>
      <w:widowControl/>
      <w:spacing w:before="100" w:beforeAutospacing="1" w:after="100" w:afterAutospacing="1"/>
      <w:ind w:left="720"/>
      <w:jc w:val="left"/>
    </w:pPr>
    <w:rPr>
      <w:rFonts w:hAnsi="ＭＳ 明朝" w:cs="ＭＳ 明朝"/>
      <w:kern w:val="0"/>
      <w:szCs w:val="18"/>
    </w:rPr>
  </w:style>
  <w:style w:type="paragraph" w:customStyle="1" w:styleId="contrasttitle">
    <w:name w:val="contrasttitle"/>
    <w:basedOn w:val="a"/>
    <w:rsid w:val="00AE753B"/>
    <w:pPr>
      <w:widowControl/>
      <w:spacing w:before="100" w:beforeAutospacing="1" w:after="100" w:afterAutospacing="1"/>
      <w:ind w:left="1200" w:right="1200"/>
      <w:jc w:val="left"/>
    </w:pPr>
    <w:rPr>
      <w:rFonts w:hAnsi="ＭＳ 明朝" w:cs="ＭＳ 明朝"/>
      <w:kern w:val="0"/>
      <w:szCs w:val="18"/>
    </w:rPr>
  </w:style>
  <w:style w:type="paragraph" w:customStyle="1" w:styleId="con">
    <w:name w:val="con"/>
    <w:basedOn w:val="a"/>
    <w:rsid w:val="00AE753B"/>
    <w:pPr>
      <w:widowControl/>
      <w:spacing w:line="336" w:lineRule="atLeast"/>
      <w:ind w:left="360" w:hanging="240"/>
      <w:jc w:val="left"/>
    </w:pPr>
    <w:rPr>
      <w:rFonts w:hAnsi="ＭＳ 明朝" w:cs="ＭＳ 明朝"/>
      <w:kern w:val="0"/>
      <w:szCs w:val="18"/>
    </w:rPr>
  </w:style>
  <w:style w:type="paragraph" w:customStyle="1" w:styleId="con0">
    <w:name w:val="con0"/>
    <w:basedOn w:val="a"/>
    <w:rsid w:val="00AE753B"/>
    <w:pPr>
      <w:widowControl/>
      <w:spacing w:line="336" w:lineRule="atLeast"/>
      <w:ind w:left="360" w:hanging="240"/>
      <w:jc w:val="left"/>
    </w:pPr>
    <w:rPr>
      <w:rFonts w:hAnsi="ＭＳ 明朝" w:cs="ＭＳ 明朝"/>
      <w:kern w:val="0"/>
      <w:szCs w:val="18"/>
    </w:rPr>
  </w:style>
  <w:style w:type="paragraph" w:customStyle="1" w:styleId="con1">
    <w:name w:val="con1"/>
    <w:basedOn w:val="a"/>
    <w:rsid w:val="00AE753B"/>
    <w:pPr>
      <w:widowControl/>
      <w:spacing w:line="336" w:lineRule="atLeast"/>
      <w:ind w:left="600" w:hanging="240"/>
      <w:jc w:val="left"/>
    </w:pPr>
    <w:rPr>
      <w:rFonts w:hAnsi="ＭＳ 明朝" w:cs="ＭＳ 明朝"/>
      <w:kern w:val="0"/>
      <w:szCs w:val="18"/>
    </w:rPr>
  </w:style>
  <w:style w:type="paragraph" w:customStyle="1" w:styleId="con2">
    <w:name w:val="con2"/>
    <w:basedOn w:val="a"/>
    <w:rsid w:val="00AE753B"/>
    <w:pPr>
      <w:widowControl/>
      <w:spacing w:line="336" w:lineRule="atLeast"/>
      <w:ind w:left="840" w:hanging="240"/>
      <w:jc w:val="left"/>
    </w:pPr>
    <w:rPr>
      <w:rFonts w:hAnsi="ＭＳ 明朝" w:cs="ＭＳ 明朝"/>
      <w:kern w:val="0"/>
      <w:szCs w:val="18"/>
    </w:rPr>
  </w:style>
  <w:style w:type="paragraph" w:customStyle="1" w:styleId="con3">
    <w:name w:val="con3"/>
    <w:basedOn w:val="a"/>
    <w:rsid w:val="00AE753B"/>
    <w:pPr>
      <w:widowControl/>
      <w:spacing w:line="336" w:lineRule="atLeast"/>
      <w:ind w:left="1080" w:hanging="240"/>
      <w:jc w:val="left"/>
    </w:pPr>
    <w:rPr>
      <w:rFonts w:hAnsi="ＭＳ 明朝" w:cs="ＭＳ 明朝"/>
      <w:kern w:val="0"/>
      <w:szCs w:val="18"/>
    </w:rPr>
  </w:style>
  <w:style w:type="paragraph" w:customStyle="1" w:styleId="con4">
    <w:name w:val="con4"/>
    <w:basedOn w:val="a"/>
    <w:rsid w:val="00AE753B"/>
    <w:pPr>
      <w:widowControl/>
      <w:spacing w:line="336" w:lineRule="atLeast"/>
      <w:ind w:left="1320" w:hanging="240"/>
      <w:jc w:val="left"/>
    </w:pPr>
    <w:rPr>
      <w:rFonts w:hAnsi="ＭＳ 明朝" w:cs="ＭＳ 明朝"/>
      <w:kern w:val="0"/>
      <w:szCs w:val="18"/>
    </w:rPr>
  </w:style>
  <w:style w:type="paragraph" w:customStyle="1" w:styleId="con5">
    <w:name w:val="con5"/>
    <w:basedOn w:val="a"/>
    <w:rsid w:val="00AE753B"/>
    <w:pPr>
      <w:widowControl/>
      <w:spacing w:line="336" w:lineRule="atLeast"/>
      <w:ind w:left="1560" w:hanging="240"/>
      <w:jc w:val="left"/>
    </w:pPr>
    <w:rPr>
      <w:rFonts w:hAnsi="ＭＳ 明朝" w:cs="ＭＳ 明朝"/>
      <w:kern w:val="0"/>
      <w:szCs w:val="18"/>
    </w:rPr>
  </w:style>
  <w:style w:type="paragraph" w:customStyle="1" w:styleId="con6">
    <w:name w:val="con6"/>
    <w:basedOn w:val="a"/>
    <w:rsid w:val="00AE753B"/>
    <w:pPr>
      <w:widowControl/>
      <w:spacing w:line="336" w:lineRule="atLeast"/>
      <w:ind w:left="1800" w:hanging="240"/>
      <w:jc w:val="left"/>
    </w:pPr>
    <w:rPr>
      <w:rFonts w:hAnsi="ＭＳ 明朝" w:cs="ＭＳ 明朝"/>
      <w:kern w:val="0"/>
      <w:szCs w:val="18"/>
    </w:rPr>
  </w:style>
  <w:style w:type="paragraph" w:customStyle="1" w:styleId="con7">
    <w:name w:val="con7"/>
    <w:basedOn w:val="a"/>
    <w:rsid w:val="00AE753B"/>
    <w:pPr>
      <w:widowControl/>
      <w:spacing w:line="336" w:lineRule="atLeast"/>
      <w:ind w:left="2040" w:hanging="240"/>
      <w:jc w:val="left"/>
    </w:pPr>
    <w:rPr>
      <w:rFonts w:hAnsi="ＭＳ 明朝" w:cs="ＭＳ 明朝"/>
      <w:kern w:val="0"/>
      <w:szCs w:val="18"/>
    </w:rPr>
  </w:style>
  <w:style w:type="paragraph" w:customStyle="1" w:styleId="con8">
    <w:name w:val="con8"/>
    <w:basedOn w:val="a"/>
    <w:rsid w:val="00AE753B"/>
    <w:pPr>
      <w:widowControl/>
      <w:spacing w:line="336" w:lineRule="atLeast"/>
      <w:ind w:left="2280" w:hanging="240"/>
      <w:jc w:val="left"/>
    </w:pPr>
    <w:rPr>
      <w:rFonts w:hAnsi="ＭＳ 明朝" w:cs="ＭＳ 明朝"/>
      <w:kern w:val="0"/>
      <w:szCs w:val="18"/>
    </w:rPr>
  </w:style>
  <w:style w:type="paragraph" w:customStyle="1" w:styleId="con01">
    <w:name w:val="con0_1"/>
    <w:basedOn w:val="a"/>
    <w:rsid w:val="00AE753B"/>
    <w:pPr>
      <w:widowControl/>
      <w:spacing w:line="336" w:lineRule="atLeast"/>
      <w:ind w:left="120" w:firstLine="240"/>
      <w:jc w:val="left"/>
    </w:pPr>
    <w:rPr>
      <w:rFonts w:hAnsi="ＭＳ 明朝" w:cs="ＭＳ 明朝"/>
      <w:kern w:val="0"/>
      <w:szCs w:val="18"/>
    </w:rPr>
  </w:style>
  <w:style w:type="paragraph" w:customStyle="1" w:styleId="con11">
    <w:name w:val="con1_1"/>
    <w:basedOn w:val="a"/>
    <w:rsid w:val="00AE753B"/>
    <w:pPr>
      <w:widowControl/>
      <w:spacing w:line="336" w:lineRule="atLeast"/>
      <w:ind w:left="360" w:firstLine="240"/>
      <w:jc w:val="left"/>
    </w:pPr>
    <w:rPr>
      <w:rFonts w:hAnsi="ＭＳ 明朝" w:cs="ＭＳ 明朝"/>
      <w:kern w:val="0"/>
      <w:szCs w:val="18"/>
    </w:rPr>
  </w:style>
  <w:style w:type="paragraph" w:customStyle="1" w:styleId="con21">
    <w:name w:val="con2_1"/>
    <w:basedOn w:val="a"/>
    <w:rsid w:val="00AE753B"/>
    <w:pPr>
      <w:widowControl/>
      <w:spacing w:line="336" w:lineRule="atLeast"/>
      <w:ind w:left="600" w:firstLine="240"/>
      <w:jc w:val="left"/>
    </w:pPr>
    <w:rPr>
      <w:rFonts w:hAnsi="ＭＳ 明朝" w:cs="ＭＳ 明朝"/>
      <w:kern w:val="0"/>
      <w:szCs w:val="18"/>
    </w:rPr>
  </w:style>
  <w:style w:type="paragraph" w:customStyle="1" w:styleId="con31">
    <w:name w:val="con3_1"/>
    <w:basedOn w:val="a"/>
    <w:rsid w:val="00AE753B"/>
    <w:pPr>
      <w:widowControl/>
      <w:spacing w:line="336" w:lineRule="atLeast"/>
      <w:ind w:left="840" w:firstLine="240"/>
      <w:jc w:val="left"/>
    </w:pPr>
    <w:rPr>
      <w:rFonts w:hAnsi="ＭＳ 明朝" w:cs="ＭＳ 明朝"/>
      <w:kern w:val="0"/>
      <w:szCs w:val="18"/>
    </w:rPr>
  </w:style>
  <w:style w:type="paragraph" w:customStyle="1" w:styleId="con41">
    <w:name w:val="con4_1"/>
    <w:basedOn w:val="a"/>
    <w:rsid w:val="00AE753B"/>
    <w:pPr>
      <w:widowControl/>
      <w:spacing w:line="336" w:lineRule="atLeast"/>
      <w:ind w:left="1080" w:firstLine="240"/>
      <w:jc w:val="left"/>
    </w:pPr>
    <w:rPr>
      <w:rFonts w:hAnsi="ＭＳ 明朝" w:cs="ＭＳ 明朝"/>
      <w:kern w:val="0"/>
      <w:szCs w:val="18"/>
    </w:rPr>
  </w:style>
  <w:style w:type="paragraph" w:customStyle="1" w:styleId="con51">
    <w:name w:val="con5_1"/>
    <w:basedOn w:val="a"/>
    <w:rsid w:val="00AE753B"/>
    <w:pPr>
      <w:widowControl/>
      <w:spacing w:line="336" w:lineRule="atLeast"/>
      <w:ind w:left="1320" w:firstLine="240"/>
      <w:jc w:val="left"/>
    </w:pPr>
    <w:rPr>
      <w:rFonts w:hAnsi="ＭＳ 明朝" w:cs="ＭＳ 明朝"/>
      <w:kern w:val="0"/>
      <w:szCs w:val="18"/>
    </w:rPr>
  </w:style>
  <w:style w:type="paragraph" w:customStyle="1" w:styleId="con61">
    <w:name w:val="con6_1"/>
    <w:basedOn w:val="a"/>
    <w:rsid w:val="00AE753B"/>
    <w:pPr>
      <w:widowControl/>
      <w:spacing w:line="336" w:lineRule="atLeast"/>
      <w:ind w:left="1560" w:firstLine="240"/>
      <w:jc w:val="left"/>
    </w:pPr>
    <w:rPr>
      <w:rFonts w:hAnsi="ＭＳ 明朝" w:cs="ＭＳ 明朝"/>
      <w:kern w:val="0"/>
      <w:szCs w:val="18"/>
    </w:rPr>
  </w:style>
  <w:style w:type="paragraph" w:customStyle="1" w:styleId="con71">
    <w:name w:val="con7_1"/>
    <w:basedOn w:val="a"/>
    <w:rsid w:val="00AE753B"/>
    <w:pPr>
      <w:widowControl/>
      <w:spacing w:line="336" w:lineRule="atLeast"/>
      <w:ind w:left="1800" w:firstLine="240"/>
      <w:jc w:val="left"/>
    </w:pPr>
    <w:rPr>
      <w:rFonts w:hAnsi="ＭＳ 明朝" w:cs="ＭＳ 明朝"/>
      <w:kern w:val="0"/>
      <w:szCs w:val="18"/>
    </w:rPr>
  </w:style>
  <w:style w:type="paragraph" w:customStyle="1" w:styleId="con81">
    <w:name w:val="con8_1"/>
    <w:basedOn w:val="a"/>
    <w:rsid w:val="00AE753B"/>
    <w:pPr>
      <w:widowControl/>
      <w:spacing w:line="336" w:lineRule="atLeast"/>
      <w:ind w:left="2040" w:firstLine="240"/>
      <w:jc w:val="left"/>
    </w:pPr>
    <w:rPr>
      <w:rFonts w:hAnsi="ＭＳ 明朝" w:cs="ＭＳ 明朝"/>
      <w:kern w:val="0"/>
      <w:szCs w:val="18"/>
    </w:rPr>
  </w:style>
  <w:style w:type="paragraph" w:customStyle="1" w:styleId="detailindent">
    <w:name w:val="detailindent"/>
    <w:basedOn w:val="a"/>
    <w:rsid w:val="00AE753B"/>
    <w:pPr>
      <w:widowControl/>
      <w:spacing w:line="336" w:lineRule="atLeast"/>
      <w:ind w:left="240"/>
      <w:jc w:val="left"/>
    </w:pPr>
    <w:rPr>
      <w:rFonts w:hAnsi="ＭＳ 明朝" w:cs="ＭＳ 明朝"/>
      <w:kern w:val="0"/>
      <w:szCs w:val="18"/>
    </w:rPr>
  </w:style>
  <w:style w:type="paragraph" w:customStyle="1" w:styleId="formtitle">
    <w:name w:val="formtitle"/>
    <w:basedOn w:val="a"/>
    <w:rsid w:val="00AE753B"/>
    <w:pPr>
      <w:widowControl/>
      <w:spacing w:line="336" w:lineRule="atLeast"/>
      <w:ind w:left="480"/>
      <w:jc w:val="left"/>
    </w:pPr>
    <w:rPr>
      <w:rFonts w:hAnsi="ＭＳ 明朝" w:cs="ＭＳ 明朝"/>
      <w:kern w:val="0"/>
      <w:szCs w:val="18"/>
    </w:rPr>
  </w:style>
  <w:style w:type="paragraph" w:customStyle="1" w:styleId="titlename">
    <w:name w:val="titlename"/>
    <w:basedOn w:val="a"/>
    <w:rsid w:val="00AE753B"/>
    <w:pPr>
      <w:widowControl/>
      <w:spacing w:line="336" w:lineRule="atLeast"/>
      <w:ind w:left="720"/>
      <w:jc w:val="left"/>
    </w:pPr>
    <w:rPr>
      <w:rFonts w:hAnsi="ＭＳ 明朝" w:cs="ＭＳ 明朝"/>
      <w:kern w:val="0"/>
      <w:szCs w:val="18"/>
    </w:rPr>
  </w:style>
  <w:style w:type="paragraph" w:customStyle="1" w:styleId="stepindent0">
    <w:name w:val="stepindent0"/>
    <w:basedOn w:val="a"/>
    <w:rsid w:val="00AE753B"/>
    <w:pPr>
      <w:widowControl/>
      <w:spacing w:line="336" w:lineRule="atLeast"/>
      <w:ind w:left="-240" w:firstLine="240"/>
      <w:jc w:val="left"/>
    </w:pPr>
    <w:rPr>
      <w:rFonts w:hAnsi="ＭＳ 明朝" w:cs="ＭＳ 明朝"/>
      <w:kern w:val="0"/>
      <w:szCs w:val="18"/>
    </w:rPr>
  </w:style>
  <w:style w:type="paragraph" w:customStyle="1" w:styleId="stepindent1">
    <w:name w:val="stepindent1"/>
    <w:basedOn w:val="a"/>
    <w:rsid w:val="00AE753B"/>
    <w:pPr>
      <w:widowControl/>
      <w:spacing w:line="336" w:lineRule="atLeast"/>
      <w:ind w:firstLine="240"/>
      <w:jc w:val="left"/>
    </w:pPr>
    <w:rPr>
      <w:rFonts w:hAnsi="ＭＳ 明朝" w:cs="ＭＳ 明朝"/>
      <w:kern w:val="0"/>
      <w:szCs w:val="18"/>
    </w:rPr>
  </w:style>
  <w:style w:type="paragraph" w:customStyle="1" w:styleId="stepindent2">
    <w:name w:val="stepindent2"/>
    <w:basedOn w:val="a"/>
    <w:rsid w:val="00AE753B"/>
    <w:pPr>
      <w:widowControl/>
      <w:spacing w:line="336" w:lineRule="atLeast"/>
      <w:ind w:left="240" w:firstLine="240"/>
      <w:jc w:val="left"/>
    </w:pPr>
    <w:rPr>
      <w:rFonts w:hAnsi="ＭＳ 明朝" w:cs="ＭＳ 明朝"/>
      <w:kern w:val="0"/>
      <w:szCs w:val="18"/>
    </w:rPr>
  </w:style>
  <w:style w:type="paragraph" w:customStyle="1" w:styleId="stepindent3">
    <w:name w:val="stepindent3"/>
    <w:basedOn w:val="a"/>
    <w:rsid w:val="00AE753B"/>
    <w:pPr>
      <w:widowControl/>
      <w:spacing w:line="336" w:lineRule="atLeast"/>
      <w:ind w:left="480" w:firstLine="240"/>
      <w:jc w:val="left"/>
    </w:pPr>
    <w:rPr>
      <w:rFonts w:hAnsi="ＭＳ 明朝" w:cs="ＭＳ 明朝"/>
      <w:kern w:val="0"/>
      <w:szCs w:val="18"/>
    </w:rPr>
  </w:style>
  <w:style w:type="paragraph" w:customStyle="1" w:styleId="stepindent4">
    <w:name w:val="stepindent4"/>
    <w:basedOn w:val="a"/>
    <w:rsid w:val="00AE753B"/>
    <w:pPr>
      <w:widowControl/>
      <w:spacing w:line="336" w:lineRule="atLeast"/>
      <w:ind w:left="720" w:firstLine="240"/>
      <w:jc w:val="left"/>
    </w:pPr>
    <w:rPr>
      <w:rFonts w:hAnsi="ＭＳ 明朝" w:cs="ＭＳ 明朝"/>
      <w:kern w:val="0"/>
      <w:szCs w:val="18"/>
    </w:rPr>
  </w:style>
  <w:style w:type="paragraph" w:customStyle="1" w:styleId="stepindent5">
    <w:name w:val="stepindent5"/>
    <w:basedOn w:val="a"/>
    <w:rsid w:val="00AE753B"/>
    <w:pPr>
      <w:widowControl/>
      <w:spacing w:line="336" w:lineRule="atLeast"/>
      <w:ind w:left="960" w:firstLine="240"/>
      <w:jc w:val="left"/>
    </w:pPr>
    <w:rPr>
      <w:rFonts w:hAnsi="ＭＳ 明朝" w:cs="ＭＳ 明朝"/>
      <w:kern w:val="0"/>
      <w:szCs w:val="18"/>
    </w:rPr>
  </w:style>
  <w:style w:type="paragraph" w:customStyle="1" w:styleId="stepindent6">
    <w:name w:val="stepindent6"/>
    <w:basedOn w:val="a"/>
    <w:rsid w:val="00AE753B"/>
    <w:pPr>
      <w:widowControl/>
      <w:spacing w:line="336" w:lineRule="atLeast"/>
      <w:ind w:left="1200" w:firstLine="240"/>
      <w:jc w:val="left"/>
    </w:pPr>
    <w:rPr>
      <w:rFonts w:hAnsi="ＭＳ 明朝" w:cs="ＭＳ 明朝"/>
      <w:kern w:val="0"/>
      <w:szCs w:val="18"/>
    </w:rPr>
  </w:style>
  <w:style w:type="paragraph" w:customStyle="1" w:styleId="stepindent7">
    <w:name w:val="stepindent7"/>
    <w:basedOn w:val="a"/>
    <w:rsid w:val="00AE753B"/>
    <w:pPr>
      <w:widowControl/>
      <w:spacing w:line="336" w:lineRule="atLeast"/>
      <w:ind w:left="1440" w:firstLine="240"/>
      <w:jc w:val="left"/>
    </w:pPr>
    <w:rPr>
      <w:rFonts w:hAnsi="ＭＳ 明朝" w:cs="ＭＳ 明朝"/>
      <w:kern w:val="0"/>
      <w:szCs w:val="18"/>
    </w:rPr>
  </w:style>
  <w:style w:type="paragraph" w:customStyle="1" w:styleId="stepindent8">
    <w:name w:val="stepindent8"/>
    <w:basedOn w:val="a"/>
    <w:rsid w:val="00AE753B"/>
    <w:pPr>
      <w:widowControl/>
      <w:spacing w:line="336" w:lineRule="atLeast"/>
      <w:ind w:left="1680" w:firstLine="240"/>
      <w:jc w:val="left"/>
    </w:pPr>
    <w:rPr>
      <w:rFonts w:hAnsi="ＭＳ 明朝" w:cs="ＭＳ 明朝"/>
      <w:kern w:val="0"/>
      <w:szCs w:val="18"/>
    </w:rPr>
  </w:style>
  <w:style w:type="paragraph" w:customStyle="1" w:styleId="additionalinfo">
    <w:name w:val="additionalinfo"/>
    <w:basedOn w:val="a"/>
    <w:rsid w:val="00AE753B"/>
    <w:pPr>
      <w:widowControl/>
      <w:spacing w:line="360" w:lineRule="atLeast"/>
      <w:ind w:left="960"/>
      <w:jc w:val="left"/>
    </w:pPr>
    <w:rPr>
      <w:rFonts w:hAnsi="ＭＳ 明朝" w:cs="ＭＳ 明朝"/>
      <w:kern w:val="0"/>
      <w:szCs w:val="18"/>
    </w:rPr>
  </w:style>
  <w:style w:type="paragraph" w:customStyle="1" w:styleId="historyinfo">
    <w:name w:val="historyinfo"/>
    <w:basedOn w:val="a"/>
    <w:rsid w:val="00AE753B"/>
    <w:pPr>
      <w:widowControl/>
      <w:spacing w:line="360" w:lineRule="atLeast"/>
      <w:ind w:left="120"/>
      <w:jc w:val="left"/>
    </w:pPr>
    <w:rPr>
      <w:rFonts w:hAnsi="ＭＳ 明朝" w:cs="ＭＳ 明朝"/>
      <w:kern w:val="0"/>
      <w:szCs w:val="18"/>
    </w:rPr>
  </w:style>
  <w:style w:type="paragraph" w:customStyle="1" w:styleId="menutitle">
    <w:name w:val="menutitle"/>
    <w:basedOn w:val="a"/>
    <w:rsid w:val="00AE753B"/>
    <w:pPr>
      <w:widowControl/>
      <w:pBdr>
        <w:left w:val="single" w:sz="48" w:space="2" w:color="666666"/>
        <w:bottom w:val="single" w:sz="6" w:space="0" w:color="666666"/>
      </w:pBdr>
      <w:ind w:left="960"/>
      <w:jc w:val="left"/>
    </w:pPr>
    <w:rPr>
      <w:rFonts w:hAnsi="ＭＳ 明朝" w:cs="ＭＳ 明朝"/>
      <w:kern w:val="0"/>
      <w:szCs w:val="18"/>
    </w:rPr>
  </w:style>
  <w:style w:type="character" w:customStyle="1" w:styleId="histtitle">
    <w:name w:val="histtitle"/>
    <w:basedOn w:val="a0"/>
    <w:rsid w:val="00AE753B"/>
    <w:rPr>
      <w:rFonts w:cs="Times New Roman"/>
      <w:b/>
      <w:bCs/>
    </w:rPr>
  </w:style>
  <w:style w:type="character" w:customStyle="1" w:styleId="searchword1">
    <w:name w:val="searchword1"/>
    <w:basedOn w:val="a0"/>
    <w:rsid w:val="00AE753B"/>
    <w:rPr>
      <w:rFonts w:cs="Times New Roman"/>
      <w:shd w:val="clear" w:color="auto" w:fill="FF66FF"/>
    </w:rPr>
  </w:style>
  <w:style w:type="character" w:customStyle="1" w:styleId="searchword2">
    <w:name w:val="searchword2"/>
    <w:basedOn w:val="a0"/>
    <w:rsid w:val="00AE753B"/>
    <w:rPr>
      <w:rFonts w:cs="Times New Roman"/>
      <w:shd w:val="clear" w:color="auto" w:fill="66CCFF"/>
    </w:rPr>
  </w:style>
  <w:style w:type="character" w:customStyle="1" w:styleId="searchword3">
    <w:name w:val="searchword3"/>
    <w:basedOn w:val="a0"/>
    <w:rsid w:val="00AE753B"/>
    <w:rPr>
      <w:rFonts w:cs="Times New Roman"/>
      <w:shd w:val="clear" w:color="auto" w:fill="FFCC00"/>
    </w:rPr>
  </w:style>
  <w:style w:type="character" w:customStyle="1" w:styleId="searchword4">
    <w:name w:val="searchword4"/>
    <w:basedOn w:val="a0"/>
    <w:rsid w:val="00AE753B"/>
    <w:rPr>
      <w:rFonts w:cs="Times New Roman"/>
      <w:shd w:val="clear" w:color="auto" w:fill="FF9999"/>
    </w:rPr>
  </w:style>
  <w:style w:type="character" w:customStyle="1" w:styleId="searchword5">
    <w:name w:val="searchword5"/>
    <w:basedOn w:val="a0"/>
    <w:rsid w:val="00AE753B"/>
    <w:rPr>
      <w:rFonts w:cs="Times New Roman"/>
      <w:shd w:val="clear" w:color="auto" w:fill="33FFCC"/>
    </w:rPr>
  </w:style>
  <w:style w:type="character" w:customStyle="1" w:styleId="add">
    <w:name w:val="add"/>
    <w:basedOn w:val="a0"/>
    <w:rsid w:val="00AE753B"/>
    <w:rPr>
      <w:rFonts w:cs="Times New Roman"/>
      <w:shd w:val="clear" w:color="auto" w:fill="99CCFF"/>
    </w:rPr>
  </w:style>
  <w:style w:type="character" w:customStyle="1" w:styleId="del">
    <w:name w:val="del"/>
    <w:basedOn w:val="a0"/>
    <w:rsid w:val="00AE753B"/>
    <w:rPr>
      <w:rFonts w:cs="Times New Roman"/>
      <w:strike/>
      <w:shd w:val="clear" w:color="auto" w:fill="FF9999"/>
    </w:rPr>
  </w:style>
  <w:style w:type="character" w:customStyle="1" w:styleId="numchange">
    <w:name w:val="num_change"/>
    <w:basedOn w:val="a0"/>
    <w:rsid w:val="00AE753B"/>
    <w:rPr>
      <w:rFonts w:cs="Times New Roman"/>
      <w:color w:val="339933"/>
    </w:rPr>
  </w:style>
  <w:style w:type="character" w:customStyle="1" w:styleId="remarkletter">
    <w:name w:val="remark_letter"/>
    <w:basedOn w:val="a0"/>
    <w:rsid w:val="00AE753B"/>
    <w:rPr>
      <w:rFonts w:cs="Times New Roman"/>
      <w:shd w:val="clear" w:color="auto" w:fill="FFFF00"/>
    </w:rPr>
  </w:style>
  <w:style w:type="character" w:customStyle="1" w:styleId="comment">
    <w:name w:val="comment"/>
    <w:basedOn w:val="a0"/>
    <w:rsid w:val="00AE753B"/>
    <w:rPr>
      <w:rFonts w:ascii="lr oSVbN" w:hAnsi="lr oSVbN" w:cs="Times New Roman"/>
      <w:b/>
      <w:bCs/>
      <w:color w:val="FF0000"/>
      <w:sz w:val="18"/>
      <w:szCs w:val="18"/>
    </w:rPr>
  </w:style>
  <w:style w:type="character" w:customStyle="1" w:styleId="string">
    <w:name w:val="string"/>
    <w:basedOn w:val="a0"/>
    <w:rsid w:val="00AE753B"/>
    <w:rPr>
      <w:rFonts w:cs="Times New Roman"/>
      <w:noProof/>
      <w:color w:val="FFFFFF"/>
      <w:kern w:val="0"/>
    </w:rPr>
  </w:style>
  <w:style w:type="paragraph" w:styleId="Web">
    <w:name w:val="Normal (Web)"/>
    <w:basedOn w:val="a"/>
    <w:uiPriority w:val="99"/>
    <w:unhideWhenUsed/>
    <w:rsid w:val="00AE753B"/>
    <w:pPr>
      <w:widowControl/>
      <w:spacing w:before="100" w:beforeAutospacing="1" w:after="100" w:afterAutospacing="1"/>
      <w:jc w:val="left"/>
    </w:pPr>
    <w:rPr>
      <w:rFonts w:hAnsi="ＭＳ 明朝" w:cs="ＭＳ 明朝"/>
      <w:kern w:val="0"/>
      <w:szCs w:val="18"/>
    </w:rPr>
  </w:style>
  <w:style w:type="paragraph" w:styleId="ac">
    <w:name w:val="Revision"/>
    <w:hidden/>
    <w:uiPriority w:val="99"/>
    <w:semiHidden/>
    <w:rsid w:val="00AE753B"/>
    <w:rPr>
      <w:rFonts w:ascii="ＭＳ 明朝" w:eastAsia="ＭＳ 明朝" w:hAnsi="ＭＳ 明朝" w:cs="ＭＳ 明朝"/>
      <w:kern w:val="0"/>
      <w:sz w:val="18"/>
      <w:szCs w:val="18"/>
    </w:rPr>
  </w:style>
  <w:style w:type="character" w:styleId="ad">
    <w:name w:val="annotation reference"/>
    <w:basedOn w:val="a0"/>
    <w:uiPriority w:val="99"/>
    <w:semiHidden/>
    <w:unhideWhenUsed/>
    <w:rsid w:val="00646147"/>
    <w:rPr>
      <w:sz w:val="18"/>
      <w:szCs w:val="18"/>
    </w:rPr>
  </w:style>
  <w:style w:type="paragraph" w:styleId="ae">
    <w:name w:val="annotation text"/>
    <w:basedOn w:val="a"/>
    <w:link w:val="af"/>
    <w:uiPriority w:val="99"/>
    <w:unhideWhenUsed/>
    <w:rsid w:val="00646147"/>
    <w:pPr>
      <w:jc w:val="left"/>
    </w:pPr>
  </w:style>
  <w:style w:type="character" w:customStyle="1" w:styleId="af">
    <w:name w:val="コメント文字列 (文字)"/>
    <w:basedOn w:val="a0"/>
    <w:link w:val="ae"/>
    <w:uiPriority w:val="99"/>
    <w:rsid w:val="00646147"/>
    <w:rPr>
      <w:rFonts w:ascii="ＭＳ 明朝" w:eastAsia="ＭＳ 明朝" w:hAnsi="Century" w:cs="Times New Roman"/>
      <w:sz w:val="18"/>
      <w:szCs w:val="24"/>
    </w:rPr>
  </w:style>
  <w:style w:type="paragraph" w:styleId="af0">
    <w:name w:val="annotation subject"/>
    <w:basedOn w:val="ae"/>
    <w:next w:val="ae"/>
    <w:link w:val="af1"/>
    <w:uiPriority w:val="99"/>
    <w:semiHidden/>
    <w:unhideWhenUsed/>
    <w:rsid w:val="00646147"/>
    <w:rPr>
      <w:b/>
      <w:bCs/>
    </w:rPr>
  </w:style>
  <w:style w:type="character" w:customStyle="1" w:styleId="af1">
    <w:name w:val="コメント内容 (文字)"/>
    <w:basedOn w:val="af"/>
    <w:link w:val="af0"/>
    <w:uiPriority w:val="99"/>
    <w:semiHidden/>
    <w:rsid w:val="00646147"/>
    <w:rPr>
      <w:rFonts w:ascii="ＭＳ 明朝" w:eastAsia="ＭＳ 明朝" w:hAnsi="Century" w:cs="Times New Roman"/>
      <w:b/>
      <w:bCs/>
      <w:sz w:val="18"/>
      <w:szCs w:val="24"/>
    </w:rPr>
  </w:style>
  <w:style w:type="paragraph" w:customStyle="1" w:styleId="detailIndent0">
    <w:name w:val="detailIndent"/>
    <w:basedOn w:val="a"/>
    <w:rsid w:val="00567EA0"/>
    <w:pPr>
      <w:widowControl/>
      <w:wordWrap w:val="0"/>
      <w:spacing w:line="336" w:lineRule="atLeast"/>
      <w:ind w:left="240"/>
      <w:jc w:val="left"/>
    </w:pPr>
    <w:rPr>
      <w:rFonts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pk-houki00</dc:creator>
  <cp:keywords/>
  <dc:description/>
  <cp:lastModifiedBy>企画課企画法規G</cp:lastModifiedBy>
  <cp:revision>15</cp:revision>
  <cp:lastPrinted>2025-03-25T00:28:00Z</cp:lastPrinted>
  <dcterms:created xsi:type="dcterms:W3CDTF">2025-03-07T08:21:00Z</dcterms:created>
  <dcterms:modified xsi:type="dcterms:W3CDTF">2025-03-27T05:15:00Z</dcterms:modified>
</cp:coreProperties>
</file>